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6E17" w14:textId="7E34AA24" w:rsidR="008A446C"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Voimassa olevat säännöt: </w:t>
      </w:r>
      <w:proofErr w:type="spellStart"/>
      <w:r w:rsidRPr="00C820CD">
        <w:rPr>
          <w:rFonts w:ascii="Open Sans" w:hAnsi="Open Sans" w:cs="Open Sans"/>
          <w:sz w:val="20"/>
          <w:szCs w:val="20"/>
        </w:rPr>
        <w:t>xx.</w:t>
      </w:r>
      <w:proofErr w:type="gramStart"/>
      <w:r w:rsidRPr="00C820CD">
        <w:rPr>
          <w:rFonts w:ascii="Open Sans" w:hAnsi="Open Sans" w:cs="Open Sans"/>
          <w:sz w:val="20"/>
          <w:szCs w:val="20"/>
        </w:rPr>
        <w:t>xx.xxxx</w:t>
      </w:r>
      <w:proofErr w:type="spellEnd"/>
      <w:proofErr w:type="gramEnd"/>
    </w:p>
    <w:p w14:paraId="099FF576" w14:textId="77777777" w:rsidR="006D13A5" w:rsidRPr="00803DAF" w:rsidRDefault="006D13A5" w:rsidP="00ED42DA">
      <w:pPr>
        <w:spacing w:after="0" w:line="240" w:lineRule="auto"/>
        <w:rPr>
          <w:rFonts w:ascii="Open Sans" w:hAnsi="Open Sans" w:cs="Open Sans"/>
          <w:sz w:val="20"/>
          <w:szCs w:val="20"/>
        </w:rPr>
      </w:pPr>
      <w:r w:rsidRPr="00803DAF">
        <w:rPr>
          <w:rFonts w:ascii="Open Sans" w:hAnsi="Open Sans" w:cs="Open Sans"/>
          <w:sz w:val="20"/>
          <w:szCs w:val="20"/>
        </w:rPr>
        <w:t>Rusetti ry:n hallituksen esitys yhdistyksen säännöiksi syyskokoukseen 26.11.2023</w:t>
      </w:r>
    </w:p>
    <w:p w14:paraId="49A28FAB" w14:textId="61BB1F39" w:rsidR="00ED42DA" w:rsidRPr="00803DAF" w:rsidRDefault="006D13A5" w:rsidP="00ED42DA">
      <w:pPr>
        <w:spacing w:after="0" w:line="240" w:lineRule="auto"/>
        <w:rPr>
          <w:rFonts w:ascii="Open Sans" w:hAnsi="Open Sans" w:cs="Open Sans"/>
          <w:sz w:val="20"/>
          <w:szCs w:val="20"/>
        </w:rPr>
      </w:pPr>
      <w:r w:rsidRPr="00803DAF">
        <w:rPr>
          <w:rFonts w:ascii="Open Sans" w:hAnsi="Open Sans" w:cs="Open Sans"/>
          <w:sz w:val="20"/>
          <w:szCs w:val="20"/>
        </w:rPr>
        <w:t>Esitys hyväksytty hallituksessa 24.10.202</w:t>
      </w:r>
      <w:r w:rsidR="00803DAF" w:rsidRPr="00803DAF">
        <w:rPr>
          <w:rFonts w:ascii="Open Sans" w:hAnsi="Open Sans" w:cs="Open Sans"/>
          <w:sz w:val="20"/>
          <w:szCs w:val="20"/>
        </w:rPr>
        <w:t>3</w:t>
      </w:r>
    </w:p>
    <w:p w14:paraId="49A2687C" w14:textId="77777777" w:rsidR="00ED42DA" w:rsidRDefault="00ED42DA" w:rsidP="00ED42DA">
      <w:pPr>
        <w:spacing w:after="0" w:line="240" w:lineRule="auto"/>
        <w:rPr>
          <w:rFonts w:ascii="Open Sans" w:hAnsi="Open Sans" w:cs="Open Sans"/>
          <w:sz w:val="20"/>
          <w:szCs w:val="20"/>
        </w:rPr>
      </w:pPr>
    </w:p>
    <w:p w14:paraId="252B0DE4" w14:textId="77777777" w:rsidR="00803DAF" w:rsidRDefault="00803DAF" w:rsidP="00ED42DA">
      <w:pPr>
        <w:spacing w:after="0" w:line="240" w:lineRule="auto"/>
        <w:rPr>
          <w:rFonts w:ascii="Open Sans" w:hAnsi="Open Sans" w:cs="Open Sans"/>
          <w:sz w:val="20"/>
          <w:szCs w:val="20"/>
        </w:rPr>
      </w:pPr>
    </w:p>
    <w:p w14:paraId="1CC3C2A1" w14:textId="15092D44" w:rsidR="00803DAF" w:rsidRPr="00A220DA" w:rsidRDefault="00B012C8" w:rsidP="00ED42DA">
      <w:pPr>
        <w:spacing w:after="0" w:line="240" w:lineRule="auto"/>
        <w:rPr>
          <w:rFonts w:ascii="Open Sans" w:hAnsi="Open Sans" w:cs="Open Sans"/>
          <w:b/>
          <w:bCs/>
          <w:sz w:val="20"/>
          <w:szCs w:val="20"/>
        </w:rPr>
      </w:pPr>
      <w:r w:rsidRPr="00A220DA">
        <w:rPr>
          <w:rFonts w:ascii="Open Sans" w:hAnsi="Open Sans" w:cs="Open Sans"/>
          <w:b/>
          <w:bCs/>
          <w:sz w:val="20"/>
          <w:szCs w:val="20"/>
        </w:rPr>
        <w:t>NIMI, KOTIPAIKKA JA TOIMINTA</w:t>
      </w:r>
    </w:p>
    <w:p w14:paraId="2C1A9231" w14:textId="4E9ED0CA"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1§ Yhdistyksen nimi ja kotipaikka</w:t>
      </w:r>
    </w:p>
    <w:p w14:paraId="12671F19" w14:textId="06018D5C" w:rsidR="00ED42DA" w:rsidRPr="00152AB6" w:rsidRDefault="00ED42DA" w:rsidP="00ED42DA">
      <w:pPr>
        <w:spacing w:after="0" w:line="240" w:lineRule="auto"/>
        <w:rPr>
          <w:rFonts w:ascii="Open Sans" w:hAnsi="Open Sans" w:cs="Open Sans"/>
          <w:sz w:val="20"/>
          <w:szCs w:val="20"/>
          <w:highlight w:val="yellow"/>
        </w:rPr>
      </w:pPr>
      <w:r w:rsidRPr="00AC0466">
        <w:rPr>
          <w:rFonts w:ascii="Open Sans" w:hAnsi="Open Sans" w:cs="Open Sans"/>
          <w:sz w:val="20"/>
          <w:szCs w:val="20"/>
        </w:rPr>
        <w:t>Yhdistyksen nimi on Vammaisten naisten valtakunnallinen yhdistys - Rusetti ry. Yhdistys on hyväksytty Yhdistysrekisteriin 23.3.2016. Kotipaikka on Helsinki ja yhdistyksen toiminta-alueena on koko Suomi.</w:t>
      </w:r>
      <w:r w:rsidR="00AA7338" w:rsidRPr="00AC0466">
        <w:rPr>
          <w:rFonts w:ascii="Open Sans" w:hAnsi="Open Sans" w:cs="Open Sans"/>
          <w:sz w:val="20"/>
          <w:szCs w:val="20"/>
        </w:rPr>
        <w:t xml:space="preserve"> </w:t>
      </w:r>
      <w:r w:rsidR="00AA7338" w:rsidRPr="00152AB6">
        <w:rPr>
          <w:rFonts w:ascii="Open Sans" w:hAnsi="Open Sans" w:cs="Open Sans"/>
          <w:sz w:val="20"/>
          <w:szCs w:val="20"/>
          <w:highlight w:val="yellow"/>
        </w:rPr>
        <w:t>Yhdistys on suomenkielinen, mutta se voi käyttää toiminnassaan myös ruotsin ja englannin kieltä.</w:t>
      </w:r>
    </w:p>
    <w:p w14:paraId="143C7CCB" w14:textId="77777777" w:rsidR="00FC1615" w:rsidRPr="00152AB6" w:rsidRDefault="00FC1615" w:rsidP="00ED42DA">
      <w:pPr>
        <w:spacing w:after="0" w:line="240" w:lineRule="auto"/>
        <w:rPr>
          <w:rFonts w:ascii="Open Sans" w:hAnsi="Open Sans" w:cs="Open Sans"/>
          <w:sz w:val="20"/>
          <w:szCs w:val="20"/>
          <w:highlight w:val="yellow"/>
        </w:rPr>
      </w:pPr>
    </w:p>
    <w:p w14:paraId="39004EBC" w14:textId="52FE5913" w:rsidR="00593F2D" w:rsidRPr="00AC0466" w:rsidRDefault="00FC1615" w:rsidP="006E688D">
      <w:pPr>
        <w:spacing w:after="0" w:line="240" w:lineRule="auto"/>
        <w:rPr>
          <w:rFonts w:ascii="Open Sans" w:hAnsi="Open Sans" w:cs="Open Sans"/>
          <w:sz w:val="20"/>
          <w:szCs w:val="20"/>
          <w:lang w:val="sv-FI"/>
        </w:rPr>
      </w:pPr>
      <w:r w:rsidRPr="00152AB6">
        <w:rPr>
          <w:rFonts w:ascii="Open Sans" w:hAnsi="Open Sans" w:cs="Open Sans"/>
          <w:sz w:val="20"/>
          <w:szCs w:val="20"/>
          <w:highlight w:val="yellow"/>
        </w:rPr>
        <w:t xml:space="preserve">Yhdistyksen </w:t>
      </w:r>
      <w:r w:rsidR="001E63FB" w:rsidRPr="00152AB6">
        <w:rPr>
          <w:rFonts w:ascii="Open Sans" w:hAnsi="Open Sans" w:cs="Open Sans"/>
          <w:sz w:val="20"/>
          <w:szCs w:val="20"/>
          <w:highlight w:val="yellow"/>
        </w:rPr>
        <w:t xml:space="preserve">nimi ruotsiksi on </w:t>
      </w:r>
      <w:proofErr w:type="spellStart"/>
      <w:r w:rsidR="00AE22B9" w:rsidRPr="00152AB6">
        <w:rPr>
          <w:rFonts w:ascii="Open Sans" w:hAnsi="Open Sans" w:cs="Open Sans"/>
          <w:sz w:val="20"/>
          <w:szCs w:val="20"/>
          <w:highlight w:val="yellow"/>
        </w:rPr>
        <w:t>Finska</w:t>
      </w:r>
      <w:proofErr w:type="spellEnd"/>
      <w:r w:rsidR="00AE22B9" w:rsidRPr="00152AB6">
        <w:rPr>
          <w:rFonts w:ascii="Open Sans" w:hAnsi="Open Sans" w:cs="Open Sans"/>
          <w:sz w:val="20"/>
          <w:szCs w:val="20"/>
          <w:highlight w:val="yellow"/>
        </w:rPr>
        <w:t xml:space="preserve"> </w:t>
      </w:r>
      <w:proofErr w:type="spellStart"/>
      <w:r w:rsidR="00AE22B9" w:rsidRPr="00152AB6">
        <w:rPr>
          <w:rFonts w:ascii="Open Sans" w:hAnsi="Open Sans" w:cs="Open Sans"/>
          <w:sz w:val="20"/>
          <w:szCs w:val="20"/>
          <w:highlight w:val="yellow"/>
        </w:rPr>
        <w:t>föreningen</w:t>
      </w:r>
      <w:proofErr w:type="spellEnd"/>
      <w:r w:rsidR="00AE22B9" w:rsidRPr="00152AB6">
        <w:rPr>
          <w:rFonts w:ascii="Open Sans" w:hAnsi="Open Sans" w:cs="Open Sans"/>
          <w:sz w:val="20"/>
          <w:szCs w:val="20"/>
          <w:highlight w:val="yellow"/>
        </w:rPr>
        <w:t xml:space="preserve"> av </w:t>
      </w:r>
      <w:proofErr w:type="spellStart"/>
      <w:r w:rsidR="00AE22B9" w:rsidRPr="00152AB6">
        <w:rPr>
          <w:rFonts w:ascii="Open Sans" w:hAnsi="Open Sans" w:cs="Open Sans"/>
          <w:sz w:val="20"/>
          <w:szCs w:val="20"/>
          <w:highlight w:val="yellow"/>
        </w:rPr>
        <w:t>kvinnor</w:t>
      </w:r>
      <w:proofErr w:type="spellEnd"/>
      <w:r w:rsidR="00AE22B9" w:rsidRPr="00152AB6">
        <w:rPr>
          <w:rFonts w:ascii="Open Sans" w:hAnsi="Open Sans" w:cs="Open Sans"/>
          <w:sz w:val="20"/>
          <w:szCs w:val="20"/>
          <w:highlight w:val="yellow"/>
        </w:rPr>
        <w:t xml:space="preserve"> </w:t>
      </w:r>
      <w:proofErr w:type="spellStart"/>
      <w:r w:rsidR="00AE22B9" w:rsidRPr="00152AB6">
        <w:rPr>
          <w:rFonts w:ascii="Open Sans" w:hAnsi="Open Sans" w:cs="Open Sans"/>
          <w:sz w:val="20"/>
          <w:szCs w:val="20"/>
          <w:highlight w:val="yellow"/>
        </w:rPr>
        <w:t>med</w:t>
      </w:r>
      <w:proofErr w:type="spellEnd"/>
      <w:r w:rsidR="00AE22B9" w:rsidRPr="00152AB6">
        <w:rPr>
          <w:rFonts w:ascii="Open Sans" w:hAnsi="Open Sans" w:cs="Open Sans"/>
          <w:sz w:val="20"/>
          <w:szCs w:val="20"/>
          <w:highlight w:val="yellow"/>
        </w:rPr>
        <w:t xml:space="preserve"> </w:t>
      </w:r>
      <w:proofErr w:type="spellStart"/>
      <w:r w:rsidR="00AE22B9" w:rsidRPr="00152AB6">
        <w:rPr>
          <w:rFonts w:ascii="Open Sans" w:hAnsi="Open Sans" w:cs="Open Sans"/>
          <w:sz w:val="20"/>
          <w:szCs w:val="20"/>
          <w:highlight w:val="yellow"/>
        </w:rPr>
        <w:t>funktionsnedsättning</w:t>
      </w:r>
      <w:proofErr w:type="spellEnd"/>
      <w:r w:rsidR="00AE22B9" w:rsidRPr="00152AB6">
        <w:rPr>
          <w:rFonts w:ascii="Open Sans" w:hAnsi="Open Sans" w:cs="Open Sans"/>
          <w:sz w:val="20"/>
          <w:szCs w:val="20"/>
          <w:highlight w:val="yellow"/>
        </w:rPr>
        <w:t xml:space="preserve"> </w:t>
      </w:r>
      <w:r w:rsidR="00206067" w:rsidRPr="00152AB6">
        <w:rPr>
          <w:rFonts w:ascii="Open Sans" w:hAnsi="Open Sans" w:cs="Open Sans"/>
          <w:sz w:val="20"/>
          <w:szCs w:val="20"/>
          <w:highlight w:val="yellow"/>
        </w:rPr>
        <w:t xml:space="preserve">- </w:t>
      </w:r>
      <w:proofErr w:type="spellStart"/>
      <w:r w:rsidR="00206067" w:rsidRPr="00152AB6">
        <w:rPr>
          <w:rFonts w:ascii="Open Sans" w:hAnsi="Open Sans" w:cs="Open Sans"/>
          <w:sz w:val="20"/>
          <w:szCs w:val="20"/>
          <w:highlight w:val="yellow"/>
        </w:rPr>
        <w:t>Rosett</w:t>
      </w:r>
      <w:proofErr w:type="spellEnd"/>
      <w:r w:rsidR="00206067" w:rsidRPr="00152AB6">
        <w:rPr>
          <w:rFonts w:ascii="Open Sans" w:hAnsi="Open Sans" w:cs="Open Sans"/>
          <w:sz w:val="20"/>
          <w:szCs w:val="20"/>
          <w:highlight w:val="yellow"/>
        </w:rPr>
        <w:t xml:space="preserve"> rf </w:t>
      </w:r>
      <w:r w:rsidR="004E3AA3" w:rsidRPr="00152AB6">
        <w:rPr>
          <w:rFonts w:ascii="Open Sans" w:hAnsi="Open Sans" w:cs="Open Sans"/>
          <w:sz w:val="20"/>
          <w:szCs w:val="20"/>
          <w:highlight w:val="yellow"/>
        </w:rPr>
        <w:t xml:space="preserve">ja englanniksi </w:t>
      </w:r>
      <w:proofErr w:type="spellStart"/>
      <w:r w:rsidR="004E3AA3" w:rsidRPr="00152AB6">
        <w:rPr>
          <w:rFonts w:ascii="Open Sans" w:hAnsi="Open Sans" w:cs="Open Sans"/>
          <w:sz w:val="20"/>
          <w:szCs w:val="20"/>
          <w:highlight w:val="yellow"/>
        </w:rPr>
        <w:t>The</w:t>
      </w:r>
      <w:proofErr w:type="spellEnd"/>
      <w:r w:rsidR="004E3AA3" w:rsidRPr="00152AB6">
        <w:rPr>
          <w:rFonts w:ascii="Open Sans" w:hAnsi="Open Sans" w:cs="Open Sans"/>
          <w:sz w:val="20"/>
          <w:szCs w:val="20"/>
          <w:highlight w:val="yellow"/>
        </w:rPr>
        <w:t xml:space="preserve"> </w:t>
      </w:r>
      <w:proofErr w:type="spellStart"/>
      <w:r w:rsidR="004E3AA3" w:rsidRPr="00152AB6">
        <w:rPr>
          <w:rFonts w:ascii="Open Sans" w:hAnsi="Open Sans" w:cs="Open Sans"/>
          <w:sz w:val="20"/>
          <w:szCs w:val="20"/>
          <w:highlight w:val="yellow"/>
        </w:rPr>
        <w:t>Finnish</w:t>
      </w:r>
      <w:proofErr w:type="spellEnd"/>
      <w:r w:rsidR="004E3AA3" w:rsidRPr="00152AB6">
        <w:rPr>
          <w:rFonts w:ascii="Open Sans" w:hAnsi="Open Sans" w:cs="Open Sans"/>
          <w:sz w:val="20"/>
          <w:szCs w:val="20"/>
          <w:highlight w:val="yellow"/>
        </w:rPr>
        <w:t xml:space="preserve"> association </w:t>
      </w:r>
      <w:r w:rsidR="008932EC" w:rsidRPr="00152AB6">
        <w:rPr>
          <w:rFonts w:ascii="Open Sans" w:hAnsi="Open Sans" w:cs="Open Sans"/>
          <w:sz w:val="20"/>
          <w:szCs w:val="20"/>
          <w:highlight w:val="yellow"/>
        </w:rPr>
        <w:t xml:space="preserve">of </w:t>
      </w:r>
      <w:proofErr w:type="spellStart"/>
      <w:r w:rsidR="00D56EAB" w:rsidRPr="00152AB6">
        <w:rPr>
          <w:rFonts w:ascii="Open Sans" w:hAnsi="Open Sans" w:cs="Open Sans"/>
          <w:sz w:val="20"/>
          <w:szCs w:val="20"/>
          <w:highlight w:val="yellow"/>
        </w:rPr>
        <w:t>women</w:t>
      </w:r>
      <w:proofErr w:type="spellEnd"/>
      <w:r w:rsidR="00D56EAB" w:rsidRPr="00152AB6">
        <w:rPr>
          <w:rFonts w:ascii="Open Sans" w:hAnsi="Open Sans" w:cs="Open Sans"/>
          <w:sz w:val="20"/>
          <w:szCs w:val="20"/>
          <w:highlight w:val="yellow"/>
        </w:rPr>
        <w:t xml:space="preserve"> </w:t>
      </w:r>
      <w:proofErr w:type="spellStart"/>
      <w:r w:rsidR="00593F2D" w:rsidRPr="00152AB6">
        <w:rPr>
          <w:rFonts w:ascii="Open Sans" w:hAnsi="Open Sans" w:cs="Open Sans"/>
          <w:sz w:val="20"/>
          <w:szCs w:val="20"/>
          <w:highlight w:val="yellow"/>
        </w:rPr>
        <w:t>with</w:t>
      </w:r>
      <w:proofErr w:type="spellEnd"/>
      <w:r w:rsidR="00593F2D" w:rsidRPr="00152AB6">
        <w:rPr>
          <w:rFonts w:ascii="Open Sans" w:hAnsi="Open Sans" w:cs="Open Sans"/>
          <w:sz w:val="20"/>
          <w:szCs w:val="20"/>
          <w:highlight w:val="yellow"/>
        </w:rPr>
        <w:t xml:space="preserve"> </w:t>
      </w:r>
      <w:proofErr w:type="spellStart"/>
      <w:r w:rsidR="00593F2D" w:rsidRPr="00152AB6">
        <w:rPr>
          <w:rFonts w:ascii="Open Sans" w:hAnsi="Open Sans" w:cs="Open Sans"/>
          <w:sz w:val="20"/>
          <w:szCs w:val="20"/>
          <w:highlight w:val="yellow"/>
        </w:rPr>
        <w:t>disabilities</w:t>
      </w:r>
      <w:proofErr w:type="spellEnd"/>
      <w:r w:rsidR="00593F2D" w:rsidRPr="00152AB6">
        <w:rPr>
          <w:rFonts w:ascii="Open Sans" w:hAnsi="Open Sans" w:cs="Open Sans"/>
          <w:sz w:val="20"/>
          <w:szCs w:val="20"/>
          <w:highlight w:val="yellow"/>
        </w:rPr>
        <w:t xml:space="preserve"> – </w:t>
      </w:r>
      <w:proofErr w:type="spellStart"/>
      <w:r w:rsidR="00593F2D" w:rsidRPr="00152AB6">
        <w:rPr>
          <w:rFonts w:ascii="Open Sans" w:hAnsi="Open Sans" w:cs="Open Sans"/>
          <w:sz w:val="20"/>
          <w:szCs w:val="20"/>
          <w:highlight w:val="yellow"/>
        </w:rPr>
        <w:t>Rosette</w:t>
      </w:r>
      <w:proofErr w:type="spellEnd"/>
      <w:r w:rsidR="00593F2D" w:rsidRPr="00152AB6">
        <w:rPr>
          <w:rFonts w:ascii="Open Sans" w:hAnsi="Open Sans" w:cs="Open Sans"/>
          <w:sz w:val="20"/>
          <w:szCs w:val="20"/>
          <w:highlight w:val="yellow"/>
        </w:rPr>
        <w:t>.</w:t>
      </w:r>
    </w:p>
    <w:p w14:paraId="1920BC87" w14:textId="77777777" w:rsidR="00ED42DA" w:rsidRPr="003A2A4C" w:rsidRDefault="00ED42DA" w:rsidP="00ED42DA">
      <w:pPr>
        <w:spacing w:after="0" w:line="240" w:lineRule="auto"/>
        <w:rPr>
          <w:rFonts w:ascii="Open Sans" w:hAnsi="Open Sans" w:cs="Open Sans"/>
          <w:sz w:val="20"/>
          <w:szCs w:val="20"/>
        </w:rPr>
      </w:pPr>
    </w:p>
    <w:p w14:paraId="17ED5499" w14:textId="0911211A"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2§ Toiminnan tarkoitus</w:t>
      </w:r>
    </w:p>
    <w:p w14:paraId="06D324FD" w14:textId="023DF209"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Yhdistyksen tarkoituksena on edistää </w:t>
      </w:r>
      <w:r w:rsidRPr="001417BA">
        <w:rPr>
          <w:rFonts w:ascii="Open Sans" w:hAnsi="Open Sans" w:cs="Open Sans"/>
          <w:sz w:val="20"/>
          <w:szCs w:val="20"/>
          <w:highlight w:val="yellow"/>
        </w:rPr>
        <w:t xml:space="preserve">tytöiksi ja naisiksi identifioituvien vammaisten henkilöiden (myöhemmin </w:t>
      </w:r>
      <w:r w:rsidR="00040345" w:rsidRPr="001417BA">
        <w:rPr>
          <w:rFonts w:ascii="Open Sans" w:hAnsi="Open Sans" w:cs="Open Sans"/>
          <w:sz w:val="20"/>
          <w:szCs w:val="20"/>
          <w:highlight w:val="yellow"/>
        </w:rPr>
        <w:t>”</w:t>
      </w:r>
      <w:r w:rsidR="00141C2F" w:rsidRPr="001417BA">
        <w:rPr>
          <w:rFonts w:ascii="Open Sans" w:hAnsi="Open Sans" w:cs="Open Sans"/>
          <w:sz w:val="20"/>
          <w:szCs w:val="20"/>
          <w:highlight w:val="yellow"/>
        </w:rPr>
        <w:t>V</w:t>
      </w:r>
      <w:r w:rsidRPr="001417BA">
        <w:rPr>
          <w:rFonts w:ascii="Open Sans" w:hAnsi="Open Sans" w:cs="Open Sans"/>
          <w:sz w:val="20"/>
          <w:szCs w:val="20"/>
          <w:highlight w:val="yellow"/>
        </w:rPr>
        <w:t>ammaiset naiset</w:t>
      </w:r>
      <w:r w:rsidR="00040345" w:rsidRPr="001417BA">
        <w:rPr>
          <w:rFonts w:ascii="Open Sans" w:hAnsi="Open Sans" w:cs="Open Sans"/>
          <w:sz w:val="20"/>
          <w:szCs w:val="20"/>
          <w:highlight w:val="yellow"/>
        </w:rPr>
        <w:t>”</w:t>
      </w:r>
      <w:r w:rsidRPr="001417BA">
        <w:rPr>
          <w:rFonts w:ascii="Open Sans" w:hAnsi="Open Sans" w:cs="Open Sans"/>
          <w:sz w:val="20"/>
          <w:szCs w:val="20"/>
          <w:highlight w:val="yellow"/>
        </w:rPr>
        <w:t>)</w:t>
      </w:r>
      <w:r w:rsidRPr="00AC0466">
        <w:rPr>
          <w:rFonts w:ascii="Open Sans" w:hAnsi="Open Sans" w:cs="Open Sans"/>
          <w:sz w:val="20"/>
          <w:szCs w:val="20"/>
        </w:rPr>
        <w:t xml:space="preserve"> hyvinvointia, unelmien toteuttamista ja voimaantumista. Yhdistys edistää </w:t>
      </w:r>
      <w:r w:rsidR="00FC77CC" w:rsidRPr="001417BA">
        <w:rPr>
          <w:rFonts w:ascii="Open Sans" w:hAnsi="Open Sans" w:cs="Open Sans"/>
          <w:sz w:val="20"/>
          <w:szCs w:val="20"/>
          <w:highlight w:val="yellow"/>
        </w:rPr>
        <w:t>V</w:t>
      </w:r>
      <w:r w:rsidRPr="001417BA">
        <w:rPr>
          <w:rFonts w:ascii="Open Sans" w:hAnsi="Open Sans" w:cs="Open Sans"/>
          <w:sz w:val="20"/>
          <w:szCs w:val="20"/>
          <w:highlight w:val="yellow"/>
        </w:rPr>
        <w:t>ammaisten naisten</w:t>
      </w:r>
      <w:r w:rsidRPr="00AC0466">
        <w:rPr>
          <w:rFonts w:ascii="Open Sans" w:hAnsi="Open Sans" w:cs="Open Sans"/>
          <w:sz w:val="20"/>
          <w:szCs w:val="20"/>
        </w:rPr>
        <w:t xml:space="preserve"> osallisuutta kansallisesti ja kansainvälisesti.</w:t>
      </w:r>
    </w:p>
    <w:p w14:paraId="6D3EA23F" w14:textId="77777777" w:rsidR="00ED42DA" w:rsidRPr="00AC0466" w:rsidRDefault="00ED42DA" w:rsidP="00ED42DA">
      <w:pPr>
        <w:spacing w:after="0" w:line="240" w:lineRule="auto"/>
        <w:rPr>
          <w:rFonts w:ascii="Open Sans" w:hAnsi="Open Sans" w:cs="Open Sans"/>
          <w:sz w:val="20"/>
          <w:szCs w:val="20"/>
        </w:rPr>
      </w:pPr>
    </w:p>
    <w:p w14:paraId="16E34EC3" w14:textId="47E543EF"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3§ Toimintamuodot</w:t>
      </w:r>
    </w:p>
    <w:p w14:paraId="29515CB1"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Tarkoituksensa toteuttamiseksi yhdistys:</w:t>
      </w:r>
    </w:p>
    <w:p w14:paraId="315DC193" w14:textId="12A36031" w:rsidR="00ED42DA" w:rsidRPr="00AC0466" w:rsidRDefault="00ED42DA" w:rsidP="007C0D2B">
      <w:pPr>
        <w:spacing w:after="0" w:line="240" w:lineRule="auto"/>
        <w:rPr>
          <w:rFonts w:ascii="Open Sans" w:hAnsi="Open Sans" w:cs="Open Sans"/>
          <w:sz w:val="20"/>
          <w:szCs w:val="20"/>
        </w:rPr>
      </w:pPr>
      <w:r w:rsidRPr="00AC0466">
        <w:rPr>
          <w:rFonts w:ascii="Open Sans" w:hAnsi="Open Sans" w:cs="Open Sans"/>
          <w:sz w:val="20"/>
          <w:szCs w:val="20"/>
        </w:rPr>
        <w:t xml:space="preserve">1. kannustaa </w:t>
      </w:r>
      <w:r w:rsidR="00FC77CC" w:rsidRPr="001417BA">
        <w:rPr>
          <w:rFonts w:ascii="Open Sans" w:hAnsi="Open Sans" w:cs="Open Sans"/>
          <w:sz w:val="20"/>
          <w:szCs w:val="20"/>
          <w:highlight w:val="yellow"/>
        </w:rPr>
        <w:t>V</w:t>
      </w:r>
      <w:r w:rsidRPr="001417BA">
        <w:rPr>
          <w:rFonts w:ascii="Open Sans" w:hAnsi="Open Sans" w:cs="Open Sans"/>
          <w:sz w:val="20"/>
          <w:szCs w:val="20"/>
          <w:highlight w:val="yellow"/>
        </w:rPr>
        <w:t>ammaisia naisia</w:t>
      </w:r>
      <w:r w:rsidRPr="00AC0466">
        <w:rPr>
          <w:rFonts w:ascii="Open Sans" w:hAnsi="Open Sans" w:cs="Open Sans"/>
          <w:sz w:val="20"/>
          <w:szCs w:val="20"/>
        </w:rPr>
        <w:t xml:space="preserve"> pitämään huolta omasta hyvinvoinnista ja voimaannuttaa heitä löytämään oman naiseutensa;</w:t>
      </w:r>
    </w:p>
    <w:p w14:paraId="74D804FB" w14:textId="4C80C4F2" w:rsidR="00ED42DA" w:rsidRPr="00AC0466" w:rsidRDefault="00ED42DA" w:rsidP="007C0D2B">
      <w:pPr>
        <w:spacing w:after="0" w:line="240" w:lineRule="auto"/>
        <w:rPr>
          <w:rFonts w:ascii="Open Sans" w:hAnsi="Open Sans" w:cs="Open Sans"/>
          <w:sz w:val="20"/>
          <w:szCs w:val="20"/>
        </w:rPr>
      </w:pPr>
      <w:r w:rsidRPr="00AC0466">
        <w:rPr>
          <w:rFonts w:ascii="Open Sans" w:hAnsi="Open Sans" w:cs="Open Sans"/>
          <w:sz w:val="20"/>
          <w:szCs w:val="20"/>
        </w:rPr>
        <w:t xml:space="preserve">2. innostaa </w:t>
      </w:r>
      <w:r w:rsidR="00FC77CC" w:rsidRPr="001417BA">
        <w:rPr>
          <w:rFonts w:ascii="Open Sans" w:hAnsi="Open Sans" w:cs="Open Sans"/>
          <w:sz w:val="20"/>
          <w:szCs w:val="20"/>
          <w:highlight w:val="yellow"/>
        </w:rPr>
        <w:t>V</w:t>
      </w:r>
      <w:r w:rsidRPr="001417BA">
        <w:rPr>
          <w:rFonts w:ascii="Open Sans" w:hAnsi="Open Sans" w:cs="Open Sans"/>
          <w:sz w:val="20"/>
          <w:szCs w:val="20"/>
          <w:highlight w:val="yellow"/>
        </w:rPr>
        <w:t>ammaisia naisia</w:t>
      </w:r>
      <w:r w:rsidRPr="00AC0466">
        <w:rPr>
          <w:rFonts w:ascii="Open Sans" w:hAnsi="Open Sans" w:cs="Open Sans"/>
          <w:sz w:val="20"/>
          <w:szCs w:val="20"/>
        </w:rPr>
        <w:t xml:space="preserve"> löytämään mahdollisuuksia aktiiviseen elämään ja toteuttamaan omia unelmiaan;</w:t>
      </w:r>
    </w:p>
    <w:p w14:paraId="1E44168F" w14:textId="24ACE452" w:rsidR="00ED42DA" w:rsidRPr="00AC0466" w:rsidRDefault="00ED42DA" w:rsidP="007C0D2B">
      <w:pPr>
        <w:spacing w:after="0" w:line="240" w:lineRule="auto"/>
        <w:ind w:left="-1304" w:firstLine="1304"/>
        <w:rPr>
          <w:rFonts w:ascii="Open Sans" w:hAnsi="Open Sans" w:cs="Open Sans"/>
          <w:sz w:val="20"/>
          <w:szCs w:val="20"/>
        </w:rPr>
      </w:pPr>
      <w:r w:rsidRPr="00AC0466">
        <w:rPr>
          <w:rFonts w:ascii="Open Sans" w:hAnsi="Open Sans" w:cs="Open Sans"/>
          <w:sz w:val="20"/>
          <w:szCs w:val="20"/>
        </w:rPr>
        <w:t xml:space="preserve">3. järjestää kummi- ja vertaistoimintaa </w:t>
      </w:r>
      <w:r w:rsidR="00FC77CC" w:rsidRPr="001417BA">
        <w:rPr>
          <w:rFonts w:ascii="Open Sans" w:hAnsi="Open Sans" w:cs="Open Sans"/>
          <w:sz w:val="20"/>
          <w:szCs w:val="20"/>
          <w:highlight w:val="yellow"/>
        </w:rPr>
        <w:t>V</w:t>
      </w:r>
      <w:r w:rsidRPr="001417BA">
        <w:rPr>
          <w:rFonts w:ascii="Open Sans" w:hAnsi="Open Sans" w:cs="Open Sans"/>
          <w:sz w:val="20"/>
          <w:szCs w:val="20"/>
          <w:highlight w:val="yellow"/>
        </w:rPr>
        <w:t>ammaisille naisille</w:t>
      </w:r>
      <w:r w:rsidRPr="00AC0466">
        <w:rPr>
          <w:rFonts w:ascii="Open Sans" w:hAnsi="Open Sans" w:cs="Open Sans"/>
          <w:sz w:val="20"/>
          <w:szCs w:val="20"/>
        </w:rPr>
        <w:t>;</w:t>
      </w:r>
    </w:p>
    <w:p w14:paraId="35222BB7" w14:textId="08FA1886" w:rsidR="00ED42DA" w:rsidRPr="00AC0466" w:rsidRDefault="00ED42DA" w:rsidP="007C0D2B">
      <w:pPr>
        <w:spacing w:after="0" w:line="240" w:lineRule="auto"/>
        <w:rPr>
          <w:rFonts w:ascii="Open Sans" w:hAnsi="Open Sans" w:cs="Open Sans"/>
          <w:sz w:val="20"/>
          <w:szCs w:val="20"/>
        </w:rPr>
      </w:pPr>
      <w:r w:rsidRPr="00AC0466">
        <w:rPr>
          <w:rFonts w:ascii="Open Sans" w:hAnsi="Open Sans" w:cs="Open Sans"/>
          <w:sz w:val="20"/>
          <w:szCs w:val="20"/>
        </w:rPr>
        <w:t xml:space="preserve">4. järjestää yksin tai yhteistyössä muiden kanssa </w:t>
      </w:r>
      <w:r w:rsidRPr="001A5BD4">
        <w:rPr>
          <w:rFonts w:ascii="Open Sans" w:hAnsi="Open Sans" w:cs="Open Sans"/>
          <w:sz w:val="20"/>
          <w:szCs w:val="20"/>
          <w:highlight w:val="yellow"/>
        </w:rPr>
        <w:t>koulutuksia, tapahtumia sekä seminaareja</w:t>
      </w:r>
      <w:r w:rsidRPr="00AC0466">
        <w:rPr>
          <w:rFonts w:ascii="Open Sans" w:hAnsi="Open Sans" w:cs="Open Sans"/>
          <w:sz w:val="20"/>
          <w:szCs w:val="20"/>
        </w:rPr>
        <w:t>, jotka liittyvät yhdistyksen toimintaan;</w:t>
      </w:r>
    </w:p>
    <w:p w14:paraId="7AF3D50F" w14:textId="38585D83" w:rsidR="00ED42DA" w:rsidRPr="00AC0466" w:rsidRDefault="00ED42DA" w:rsidP="007C0D2B">
      <w:pPr>
        <w:spacing w:after="0" w:line="240" w:lineRule="auto"/>
        <w:rPr>
          <w:rFonts w:ascii="Open Sans" w:hAnsi="Open Sans" w:cs="Open Sans"/>
          <w:sz w:val="20"/>
          <w:szCs w:val="20"/>
        </w:rPr>
      </w:pPr>
      <w:r w:rsidRPr="00AC0466">
        <w:rPr>
          <w:rFonts w:ascii="Open Sans" w:hAnsi="Open Sans" w:cs="Open Sans"/>
          <w:sz w:val="20"/>
          <w:szCs w:val="20"/>
        </w:rPr>
        <w:t xml:space="preserve">5. tuottaa </w:t>
      </w:r>
      <w:r w:rsidR="00FC77CC" w:rsidRPr="001A5BD4">
        <w:rPr>
          <w:rFonts w:ascii="Open Sans" w:hAnsi="Open Sans" w:cs="Open Sans"/>
          <w:sz w:val="20"/>
          <w:szCs w:val="20"/>
          <w:highlight w:val="yellow"/>
        </w:rPr>
        <w:t>V</w:t>
      </w:r>
      <w:r w:rsidRPr="001A5BD4">
        <w:rPr>
          <w:rFonts w:ascii="Open Sans" w:hAnsi="Open Sans" w:cs="Open Sans"/>
          <w:sz w:val="20"/>
          <w:szCs w:val="20"/>
          <w:highlight w:val="yellow"/>
        </w:rPr>
        <w:t>ammaisten naisten</w:t>
      </w:r>
      <w:r w:rsidRPr="00AC0466">
        <w:rPr>
          <w:rFonts w:ascii="Open Sans" w:hAnsi="Open Sans" w:cs="Open Sans"/>
          <w:sz w:val="20"/>
          <w:szCs w:val="20"/>
        </w:rPr>
        <w:t xml:space="preserve"> hyvinvointia ja unelmien toteuttamista käsitteleviä julkaisuja ja kirjoituksia sekä muuta alan materiaalia;</w:t>
      </w:r>
    </w:p>
    <w:p w14:paraId="77418886" w14:textId="4C5BECC9" w:rsidR="00ED42DA" w:rsidRPr="00AC0466" w:rsidRDefault="00ED42DA" w:rsidP="007C0D2B">
      <w:pPr>
        <w:spacing w:after="0" w:line="240" w:lineRule="auto"/>
        <w:ind w:left="-1304" w:firstLine="1304"/>
        <w:rPr>
          <w:rFonts w:ascii="Open Sans" w:hAnsi="Open Sans" w:cs="Open Sans"/>
          <w:sz w:val="20"/>
          <w:szCs w:val="20"/>
        </w:rPr>
      </w:pPr>
      <w:r w:rsidRPr="00AC0466">
        <w:rPr>
          <w:rFonts w:ascii="Open Sans" w:hAnsi="Open Sans" w:cs="Open Sans"/>
          <w:sz w:val="20"/>
          <w:szCs w:val="20"/>
        </w:rPr>
        <w:t xml:space="preserve">6. on yhteydessä kansallisiin ja kansainvälisiin </w:t>
      </w:r>
      <w:r w:rsidRPr="003B3FAA">
        <w:rPr>
          <w:rFonts w:ascii="Open Sans" w:hAnsi="Open Sans" w:cs="Open Sans"/>
          <w:sz w:val="20"/>
          <w:szCs w:val="20"/>
          <w:highlight w:val="yellow"/>
        </w:rPr>
        <w:t>naisten verkostoihin</w:t>
      </w:r>
      <w:r w:rsidRPr="00AC0466">
        <w:rPr>
          <w:rFonts w:ascii="Open Sans" w:hAnsi="Open Sans" w:cs="Open Sans"/>
          <w:sz w:val="20"/>
          <w:szCs w:val="20"/>
        </w:rPr>
        <w:t>;</w:t>
      </w:r>
    </w:p>
    <w:p w14:paraId="281F620F" w14:textId="43522771" w:rsidR="00ED42DA" w:rsidRPr="00AC0466" w:rsidRDefault="00ED42DA" w:rsidP="007C0D2B">
      <w:pPr>
        <w:spacing w:after="0" w:line="240" w:lineRule="auto"/>
        <w:ind w:left="-1304" w:firstLine="1304"/>
        <w:rPr>
          <w:rFonts w:ascii="Open Sans" w:hAnsi="Open Sans" w:cs="Open Sans"/>
          <w:sz w:val="20"/>
          <w:szCs w:val="20"/>
        </w:rPr>
      </w:pPr>
      <w:r w:rsidRPr="00AC0466">
        <w:rPr>
          <w:rFonts w:ascii="Open Sans" w:hAnsi="Open Sans" w:cs="Open Sans"/>
          <w:sz w:val="20"/>
          <w:szCs w:val="20"/>
        </w:rPr>
        <w:t>7. osallistuu yhteiskunnalliseen keskusteluun;</w:t>
      </w:r>
    </w:p>
    <w:p w14:paraId="5701AA25" w14:textId="67364FD7" w:rsidR="00ED42DA" w:rsidRPr="00AC0466" w:rsidRDefault="00ED42DA" w:rsidP="007C0D2B">
      <w:pPr>
        <w:spacing w:after="0" w:line="240" w:lineRule="auto"/>
        <w:rPr>
          <w:rFonts w:ascii="Open Sans" w:hAnsi="Open Sans" w:cs="Open Sans"/>
          <w:sz w:val="20"/>
          <w:szCs w:val="20"/>
        </w:rPr>
      </w:pPr>
      <w:r w:rsidRPr="00AC0466">
        <w:rPr>
          <w:rFonts w:ascii="Open Sans" w:hAnsi="Open Sans" w:cs="Open Sans"/>
          <w:sz w:val="20"/>
          <w:szCs w:val="20"/>
        </w:rPr>
        <w:t xml:space="preserve">8. </w:t>
      </w:r>
      <w:r w:rsidRPr="003B3FAA">
        <w:rPr>
          <w:rFonts w:ascii="Open Sans" w:hAnsi="Open Sans" w:cs="Open Sans"/>
          <w:sz w:val="20"/>
          <w:szCs w:val="20"/>
          <w:highlight w:val="yellow"/>
        </w:rPr>
        <w:t xml:space="preserve">tukee </w:t>
      </w:r>
      <w:r w:rsidR="00F803CE" w:rsidRPr="003B3FAA">
        <w:rPr>
          <w:rFonts w:ascii="Open Sans" w:hAnsi="Open Sans" w:cs="Open Sans"/>
          <w:sz w:val="20"/>
          <w:szCs w:val="20"/>
          <w:highlight w:val="yellow"/>
        </w:rPr>
        <w:t>Vammaisten</w:t>
      </w:r>
      <w:r w:rsidRPr="003B3FAA">
        <w:rPr>
          <w:rFonts w:ascii="Open Sans" w:hAnsi="Open Sans" w:cs="Open Sans"/>
          <w:sz w:val="20"/>
          <w:szCs w:val="20"/>
          <w:highlight w:val="yellow"/>
        </w:rPr>
        <w:t xml:space="preserve"> naisten liikuntamahdollisuuksia</w:t>
      </w:r>
      <w:r w:rsidRPr="00AC0466">
        <w:rPr>
          <w:rFonts w:ascii="Open Sans" w:hAnsi="Open Sans" w:cs="Open Sans"/>
          <w:sz w:val="20"/>
          <w:szCs w:val="20"/>
        </w:rPr>
        <w:t xml:space="preserve"> tekemällä yhteistyötä eri toimijoiden kanssa; sekä</w:t>
      </w:r>
    </w:p>
    <w:p w14:paraId="75E93F54" w14:textId="224DB8D7" w:rsidR="00ED42DA" w:rsidRPr="00AC0466" w:rsidRDefault="00ED42DA" w:rsidP="007C0D2B">
      <w:pPr>
        <w:spacing w:after="0" w:line="240" w:lineRule="auto"/>
        <w:rPr>
          <w:rFonts w:ascii="Open Sans" w:hAnsi="Open Sans" w:cs="Open Sans"/>
          <w:sz w:val="20"/>
          <w:szCs w:val="20"/>
        </w:rPr>
      </w:pPr>
      <w:r w:rsidRPr="00AC0466">
        <w:rPr>
          <w:rFonts w:ascii="Open Sans" w:hAnsi="Open Sans" w:cs="Open Sans"/>
          <w:sz w:val="20"/>
          <w:szCs w:val="20"/>
        </w:rPr>
        <w:t>9. hankkii varoja toimintaansa varten vastaanottamalla lahjoituksia ja testamentteja sekä toimeenpanemalla varainkeräyksiä, arpajaisia ja maksullisia tilaisuuksia.</w:t>
      </w:r>
    </w:p>
    <w:p w14:paraId="102F7D51" w14:textId="77777777" w:rsidR="00ED42DA" w:rsidRPr="00AC0466" w:rsidRDefault="00ED42DA" w:rsidP="00ED42DA">
      <w:pPr>
        <w:spacing w:after="0" w:line="240" w:lineRule="auto"/>
        <w:rPr>
          <w:rFonts w:ascii="Open Sans" w:hAnsi="Open Sans" w:cs="Open Sans"/>
          <w:sz w:val="20"/>
          <w:szCs w:val="20"/>
        </w:rPr>
      </w:pPr>
    </w:p>
    <w:p w14:paraId="08E75363"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Yhdistys voi hankkia ja omistaa toimintaansa varten tarpeellista irtainta ja kiinteää omaisuutta sekä järjestää pienimuotoista myyntiä sekä ryhtyä muihinkin samantapaisiin yhdistyksen tarkoitusta tukeviin toimenpiteisiin yhdistyslain 5§:n mukaisesti.</w:t>
      </w:r>
    </w:p>
    <w:p w14:paraId="2D76B0F7" w14:textId="77777777" w:rsidR="00ED42DA" w:rsidRPr="00AC0466" w:rsidRDefault="00ED42DA" w:rsidP="00ED42DA">
      <w:pPr>
        <w:spacing w:after="0" w:line="240" w:lineRule="auto"/>
        <w:rPr>
          <w:rFonts w:ascii="Open Sans" w:hAnsi="Open Sans" w:cs="Open Sans"/>
          <w:sz w:val="20"/>
          <w:szCs w:val="20"/>
        </w:rPr>
      </w:pPr>
    </w:p>
    <w:p w14:paraId="058467D6" w14:textId="0667098C" w:rsidR="00ED42DA" w:rsidRPr="00AC0466" w:rsidRDefault="00080033" w:rsidP="00ED42DA">
      <w:pPr>
        <w:spacing w:after="0" w:line="240" w:lineRule="auto"/>
        <w:rPr>
          <w:rFonts w:ascii="Open Sans" w:hAnsi="Open Sans" w:cs="Open Sans"/>
          <w:b/>
          <w:bCs/>
          <w:sz w:val="20"/>
          <w:szCs w:val="20"/>
        </w:rPr>
      </w:pPr>
      <w:r w:rsidRPr="00AC0466">
        <w:rPr>
          <w:rFonts w:ascii="Open Sans" w:hAnsi="Open Sans" w:cs="Open Sans"/>
          <w:b/>
          <w:bCs/>
          <w:sz w:val="20"/>
          <w:szCs w:val="20"/>
        </w:rPr>
        <w:t>JÄSENET</w:t>
      </w:r>
    </w:p>
    <w:p w14:paraId="0C3DB58A" w14:textId="1AB8DDF5"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4§ Jäsenet</w:t>
      </w:r>
    </w:p>
    <w:p w14:paraId="366A1DF7" w14:textId="6D52BCE2" w:rsidR="00ED42DA" w:rsidRPr="00264558" w:rsidRDefault="00ED42DA" w:rsidP="003320CB">
      <w:pPr>
        <w:pStyle w:val="ListParagraph"/>
        <w:numPr>
          <w:ilvl w:val="0"/>
          <w:numId w:val="1"/>
        </w:numPr>
        <w:spacing w:after="0" w:line="240" w:lineRule="auto"/>
        <w:ind w:left="360"/>
        <w:rPr>
          <w:rFonts w:ascii="Open Sans" w:hAnsi="Open Sans" w:cs="Open Sans"/>
          <w:sz w:val="20"/>
          <w:szCs w:val="20"/>
          <w:highlight w:val="yellow"/>
        </w:rPr>
      </w:pPr>
      <w:r w:rsidRPr="00264558">
        <w:rPr>
          <w:rFonts w:ascii="Open Sans" w:hAnsi="Open Sans" w:cs="Open Sans"/>
          <w:sz w:val="20"/>
          <w:szCs w:val="20"/>
          <w:highlight w:val="yellow"/>
        </w:rPr>
        <w:t>Varsinaiset jäsenet</w:t>
      </w:r>
    </w:p>
    <w:p w14:paraId="200C545D" w14:textId="2D0B6D44" w:rsidR="00ED42DA" w:rsidRPr="00264558" w:rsidRDefault="00ED42DA" w:rsidP="003320CB">
      <w:pPr>
        <w:spacing w:after="0" w:line="240" w:lineRule="auto"/>
        <w:rPr>
          <w:rFonts w:ascii="Open Sans" w:hAnsi="Open Sans" w:cs="Open Sans"/>
          <w:sz w:val="20"/>
          <w:szCs w:val="20"/>
          <w:highlight w:val="yellow"/>
        </w:rPr>
      </w:pPr>
      <w:r w:rsidRPr="00264558">
        <w:rPr>
          <w:rFonts w:ascii="Open Sans" w:hAnsi="Open Sans" w:cs="Open Sans"/>
          <w:sz w:val="20"/>
          <w:szCs w:val="20"/>
          <w:highlight w:val="yellow"/>
        </w:rPr>
        <w:t xml:space="preserve">Varsinaiseksi jäseneksi </w:t>
      </w:r>
      <w:r w:rsidR="00B04CE6" w:rsidRPr="00264558">
        <w:rPr>
          <w:rFonts w:ascii="Open Sans" w:hAnsi="Open Sans" w:cs="Open Sans"/>
          <w:sz w:val="20"/>
          <w:szCs w:val="20"/>
          <w:highlight w:val="yellow"/>
        </w:rPr>
        <w:t>voidaan hyväksyä</w:t>
      </w:r>
      <w:r w:rsidRPr="00264558">
        <w:rPr>
          <w:rFonts w:ascii="Open Sans" w:hAnsi="Open Sans" w:cs="Open Sans"/>
          <w:sz w:val="20"/>
          <w:szCs w:val="20"/>
          <w:highlight w:val="yellow"/>
        </w:rPr>
        <w:t xml:space="preserve"> tytöiksi ja naisiksi identifioituvat</w:t>
      </w:r>
      <w:r w:rsidR="00A91543" w:rsidRPr="00264558">
        <w:rPr>
          <w:rFonts w:ascii="Open Sans" w:hAnsi="Open Sans" w:cs="Open Sans"/>
          <w:sz w:val="20"/>
          <w:szCs w:val="20"/>
          <w:highlight w:val="yellow"/>
        </w:rPr>
        <w:t xml:space="preserve"> vammaiset</w:t>
      </w:r>
      <w:r w:rsidRPr="00264558">
        <w:rPr>
          <w:rFonts w:ascii="Open Sans" w:hAnsi="Open Sans" w:cs="Open Sans"/>
          <w:sz w:val="20"/>
          <w:szCs w:val="20"/>
          <w:highlight w:val="yellow"/>
        </w:rPr>
        <w:t xml:space="preserve"> henkilöt, jotka hyväksyvät yhdistyksen tarkoituksen ja säännöt.</w:t>
      </w:r>
    </w:p>
    <w:p w14:paraId="140D4024" w14:textId="77777777" w:rsidR="00ED42DA" w:rsidRPr="00264558" w:rsidRDefault="00ED42DA" w:rsidP="003320CB">
      <w:pPr>
        <w:spacing w:after="0" w:line="240" w:lineRule="auto"/>
        <w:rPr>
          <w:rFonts w:ascii="Open Sans" w:hAnsi="Open Sans" w:cs="Open Sans"/>
          <w:sz w:val="20"/>
          <w:szCs w:val="20"/>
          <w:highlight w:val="yellow"/>
        </w:rPr>
      </w:pPr>
    </w:p>
    <w:p w14:paraId="5B625C13" w14:textId="1E27B0CB" w:rsidR="00ED42DA" w:rsidRPr="00264558" w:rsidRDefault="00ED42DA" w:rsidP="003320CB">
      <w:pPr>
        <w:pStyle w:val="ListParagraph"/>
        <w:numPr>
          <w:ilvl w:val="0"/>
          <w:numId w:val="1"/>
        </w:numPr>
        <w:spacing w:after="0" w:line="240" w:lineRule="auto"/>
        <w:ind w:left="360"/>
        <w:rPr>
          <w:rFonts w:ascii="Open Sans" w:hAnsi="Open Sans" w:cs="Open Sans"/>
          <w:sz w:val="20"/>
          <w:szCs w:val="20"/>
          <w:highlight w:val="yellow"/>
        </w:rPr>
      </w:pPr>
      <w:r w:rsidRPr="00264558">
        <w:rPr>
          <w:rFonts w:ascii="Open Sans" w:hAnsi="Open Sans" w:cs="Open Sans"/>
          <w:sz w:val="20"/>
          <w:szCs w:val="20"/>
          <w:highlight w:val="yellow"/>
        </w:rPr>
        <w:t>Kannatusjäsenet</w:t>
      </w:r>
    </w:p>
    <w:p w14:paraId="67732B2D" w14:textId="70C22AD2" w:rsidR="00ED42DA" w:rsidRPr="00264558" w:rsidRDefault="00ED42DA" w:rsidP="003320CB">
      <w:pPr>
        <w:spacing w:after="0" w:line="240" w:lineRule="auto"/>
        <w:rPr>
          <w:rFonts w:ascii="Open Sans" w:hAnsi="Open Sans" w:cs="Open Sans"/>
          <w:strike/>
          <w:sz w:val="20"/>
          <w:szCs w:val="20"/>
          <w:highlight w:val="yellow"/>
        </w:rPr>
      </w:pPr>
      <w:r w:rsidRPr="00264558">
        <w:rPr>
          <w:rFonts w:ascii="Open Sans" w:hAnsi="Open Sans" w:cs="Open Sans"/>
          <w:sz w:val="20"/>
          <w:szCs w:val="20"/>
          <w:highlight w:val="yellow"/>
        </w:rPr>
        <w:t xml:space="preserve">Kannatusjäseneksi voidaan hyväksyä henkilö, rekisteröity yhdistys tai muu oikeustoimikelpoinen yhteisö, joka haluaa tukea ja edistää yhdistyksen toimintaa. </w:t>
      </w:r>
    </w:p>
    <w:p w14:paraId="484C5B3A" w14:textId="77777777" w:rsidR="00ED42DA" w:rsidRPr="00264558" w:rsidRDefault="00ED42DA" w:rsidP="00ED42DA">
      <w:pPr>
        <w:spacing w:after="0" w:line="240" w:lineRule="auto"/>
        <w:rPr>
          <w:rFonts w:ascii="Open Sans" w:hAnsi="Open Sans" w:cs="Open Sans"/>
          <w:sz w:val="20"/>
          <w:szCs w:val="20"/>
          <w:highlight w:val="yellow"/>
        </w:rPr>
      </w:pPr>
    </w:p>
    <w:p w14:paraId="34549FE8" w14:textId="77777777" w:rsidR="00ED42DA" w:rsidRPr="00AC0466" w:rsidRDefault="00ED42DA" w:rsidP="00ED42DA">
      <w:pPr>
        <w:spacing w:after="0" w:line="240" w:lineRule="auto"/>
        <w:rPr>
          <w:rFonts w:ascii="Open Sans" w:hAnsi="Open Sans" w:cs="Open Sans"/>
          <w:sz w:val="20"/>
          <w:szCs w:val="20"/>
        </w:rPr>
      </w:pPr>
      <w:r w:rsidRPr="00264558">
        <w:rPr>
          <w:rFonts w:ascii="Open Sans" w:hAnsi="Open Sans" w:cs="Open Sans"/>
          <w:sz w:val="20"/>
          <w:szCs w:val="20"/>
        </w:rPr>
        <w:t>Yhdistyksen hallitus hyväksyy ja erottaa yhdistyksen jäsenet.</w:t>
      </w:r>
    </w:p>
    <w:p w14:paraId="39BA8112" w14:textId="77777777" w:rsidR="00ED42DA" w:rsidRPr="00AC0466" w:rsidRDefault="00ED42DA" w:rsidP="00ED42DA">
      <w:pPr>
        <w:spacing w:after="0" w:line="240" w:lineRule="auto"/>
        <w:rPr>
          <w:rFonts w:ascii="Open Sans" w:hAnsi="Open Sans" w:cs="Open Sans"/>
          <w:sz w:val="20"/>
          <w:szCs w:val="20"/>
        </w:rPr>
      </w:pPr>
    </w:p>
    <w:p w14:paraId="4944C93B" w14:textId="77777777" w:rsidR="00803DAF" w:rsidRDefault="00803DAF">
      <w:pPr>
        <w:rPr>
          <w:rFonts w:ascii="Open Sans" w:hAnsi="Open Sans" w:cs="Open Sans"/>
          <w:b/>
          <w:bCs/>
          <w:sz w:val="20"/>
          <w:szCs w:val="20"/>
        </w:rPr>
      </w:pPr>
      <w:r>
        <w:rPr>
          <w:rFonts w:ascii="Open Sans" w:hAnsi="Open Sans" w:cs="Open Sans"/>
          <w:b/>
          <w:bCs/>
          <w:sz w:val="20"/>
          <w:szCs w:val="20"/>
        </w:rPr>
        <w:br w:type="page"/>
      </w:r>
    </w:p>
    <w:p w14:paraId="7F360270" w14:textId="1D0E50F7"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lastRenderedPageBreak/>
        <w:t>YHDISTYKSEN KOKOUKSET</w:t>
      </w:r>
    </w:p>
    <w:p w14:paraId="1DAC6C82" w14:textId="16429149"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5§ Yhdistyksen kokoukset</w:t>
      </w:r>
    </w:p>
    <w:p w14:paraId="7ACB7E1B"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Yhdistyksen varsinaiset kokoukset ovat kevätkokous, joka on pidettävä huhtikuun loppuun mennessä ja syyskokous, joka on pidettävä marraskuun loppuun mennessä hallituksen tarkemmin määräämänä ajankohtana.</w:t>
      </w:r>
    </w:p>
    <w:p w14:paraId="6BB1CB91" w14:textId="77777777" w:rsidR="00ED42DA" w:rsidRPr="00AC0466" w:rsidRDefault="00ED42DA" w:rsidP="00ED42DA">
      <w:pPr>
        <w:spacing w:after="0" w:line="240" w:lineRule="auto"/>
        <w:rPr>
          <w:rFonts w:ascii="Open Sans" w:hAnsi="Open Sans" w:cs="Open Sans"/>
          <w:sz w:val="20"/>
          <w:szCs w:val="20"/>
        </w:rPr>
      </w:pPr>
    </w:p>
    <w:p w14:paraId="1EDB59F6"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Hallituksen on kutsuttava yhdistyksen kokoukset koolle vähintään 14 vuorokautta ennen kokousta toimittamalla kokouskutsu sähköpostilla jäsenten yhdistykselle ilmoittamiin sähköpostiosoitteisiin.</w:t>
      </w:r>
    </w:p>
    <w:p w14:paraId="6016F594" w14:textId="77777777" w:rsidR="00ED42DA" w:rsidRPr="00AC0466" w:rsidRDefault="00ED42DA" w:rsidP="00ED42DA">
      <w:pPr>
        <w:spacing w:after="0" w:line="240" w:lineRule="auto"/>
        <w:rPr>
          <w:rFonts w:ascii="Open Sans" w:hAnsi="Open Sans" w:cs="Open Sans"/>
          <w:sz w:val="20"/>
          <w:szCs w:val="20"/>
        </w:rPr>
      </w:pPr>
    </w:p>
    <w:p w14:paraId="6BD805FB" w14:textId="65698EF4"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Mikäli jäsen ei ole ilmoittanut yhdistykselle sähköpostiosoitetta, kokouskutsu toimitetaan kyseiselle jäsenelle joko tekstiviestinä tai kirjeitse jäsenen yhdistykselle ilmoittamaan osoitteeseen.</w:t>
      </w:r>
    </w:p>
    <w:p w14:paraId="596A5881" w14:textId="77777777" w:rsidR="00ED42DA" w:rsidRPr="00AC0466" w:rsidRDefault="00ED42DA" w:rsidP="00ED42DA">
      <w:pPr>
        <w:spacing w:after="0" w:line="240" w:lineRule="auto"/>
        <w:rPr>
          <w:rFonts w:ascii="Open Sans" w:hAnsi="Open Sans" w:cs="Open Sans"/>
          <w:sz w:val="20"/>
          <w:szCs w:val="20"/>
        </w:rPr>
      </w:pPr>
    </w:p>
    <w:p w14:paraId="5FD24379" w14:textId="6E356CDE"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Hallitus kutsuu koolle yhdistyksen ylimääräisen kokouksen, jos se katsoo sen tarpeelliseksi</w:t>
      </w:r>
      <w:r w:rsidR="00A144D1" w:rsidRPr="00AC0466">
        <w:rPr>
          <w:rFonts w:ascii="Open Sans" w:hAnsi="Open Sans" w:cs="Open Sans"/>
          <w:sz w:val="20"/>
          <w:szCs w:val="20"/>
        </w:rPr>
        <w:t xml:space="preserve"> </w:t>
      </w:r>
      <w:r w:rsidRPr="00AC0466">
        <w:rPr>
          <w:rFonts w:ascii="Open Sans" w:hAnsi="Open Sans" w:cs="Open Sans"/>
          <w:sz w:val="20"/>
          <w:szCs w:val="20"/>
        </w:rPr>
        <w:t>tai jos</w:t>
      </w:r>
      <w:r w:rsidR="00A144D1" w:rsidRPr="00AC0466">
        <w:rPr>
          <w:rFonts w:ascii="Open Sans" w:hAnsi="Open Sans" w:cs="Open Sans"/>
          <w:sz w:val="20"/>
          <w:szCs w:val="20"/>
        </w:rPr>
        <w:t xml:space="preserve"> </w:t>
      </w:r>
      <w:r w:rsidRPr="00AC0466">
        <w:rPr>
          <w:rFonts w:ascii="Open Sans" w:hAnsi="Open Sans" w:cs="Open Sans"/>
          <w:sz w:val="20"/>
          <w:szCs w:val="20"/>
        </w:rPr>
        <w:t xml:space="preserve">vähintään 1/10 yhdistyksen äänioikeutetuista jäsenistä sitä ilmoitettua asiaa varten kirjallisesti vaatii tai jos yhdistyksen kokous itse on päättänyt ylimääräisen kokouksen pitämisestä. Kokous on kutsuttava koolle kuukauden kuluessa vaatimuksen esittämisestä </w:t>
      </w:r>
      <w:r w:rsidRPr="00DD1174">
        <w:rPr>
          <w:rFonts w:ascii="Open Sans" w:hAnsi="Open Sans" w:cs="Open Sans"/>
          <w:sz w:val="20"/>
          <w:szCs w:val="20"/>
          <w:highlight w:val="yellow"/>
        </w:rPr>
        <w:t xml:space="preserve">lukien, viimeistään </w:t>
      </w:r>
      <w:r w:rsidR="00CA163F" w:rsidRPr="00DD1174">
        <w:rPr>
          <w:rFonts w:ascii="Open Sans" w:hAnsi="Open Sans" w:cs="Open Sans"/>
          <w:sz w:val="20"/>
          <w:szCs w:val="20"/>
          <w:highlight w:val="yellow"/>
        </w:rPr>
        <w:t>14 vuorokautta</w:t>
      </w:r>
      <w:r w:rsidRPr="00DD1174">
        <w:rPr>
          <w:rFonts w:ascii="Open Sans" w:hAnsi="Open Sans" w:cs="Open Sans"/>
          <w:sz w:val="20"/>
          <w:szCs w:val="20"/>
          <w:highlight w:val="yellow"/>
        </w:rPr>
        <w:t xml:space="preserve"> ennen kokousta.</w:t>
      </w:r>
    </w:p>
    <w:p w14:paraId="20736767" w14:textId="77777777" w:rsidR="00ED42DA" w:rsidRPr="00AC0466" w:rsidRDefault="00ED42DA" w:rsidP="00ED42DA">
      <w:pPr>
        <w:spacing w:after="0" w:line="240" w:lineRule="auto"/>
        <w:rPr>
          <w:rFonts w:ascii="Open Sans" w:hAnsi="Open Sans" w:cs="Open Sans"/>
          <w:sz w:val="20"/>
          <w:szCs w:val="20"/>
        </w:rPr>
      </w:pPr>
    </w:p>
    <w:p w14:paraId="0652AA38" w14:textId="3C4ACD69"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Yhdistyksen kokouksissa tehdään päätökset yksinkertaisella äänten enemmistöllä. </w:t>
      </w:r>
      <w:r w:rsidRPr="00DD1174">
        <w:rPr>
          <w:rFonts w:ascii="Open Sans" w:hAnsi="Open Sans" w:cs="Open Sans"/>
          <w:sz w:val="20"/>
          <w:szCs w:val="20"/>
          <w:highlight w:val="yellow"/>
        </w:rPr>
        <w:t>Äänten mennessä tasan</w:t>
      </w:r>
      <w:r w:rsidR="0092255A" w:rsidRPr="00DD1174">
        <w:rPr>
          <w:rFonts w:ascii="Open Sans" w:hAnsi="Open Sans" w:cs="Open Sans"/>
          <w:sz w:val="20"/>
          <w:szCs w:val="20"/>
          <w:highlight w:val="yellow"/>
        </w:rPr>
        <w:t xml:space="preserve"> </w:t>
      </w:r>
      <w:r w:rsidR="00035E70" w:rsidRPr="00DD1174">
        <w:rPr>
          <w:rFonts w:ascii="Open Sans" w:hAnsi="Open Sans" w:cs="Open Sans"/>
          <w:sz w:val="20"/>
          <w:szCs w:val="20"/>
          <w:highlight w:val="yellow"/>
        </w:rPr>
        <w:t xml:space="preserve">äänestyksen </w:t>
      </w:r>
      <w:r w:rsidR="00B13C36" w:rsidRPr="00DD1174">
        <w:rPr>
          <w:rFonts w:ascii="Open Sans" w:hAnsi="Open Sans" w:cs="Open Sans"/>
          <w:sz w:val="20"/>
          <w:szCs w:val="20"/>
          <w:highlight w:val="yellow"/>
        </w:rPr>
        <w:t>tulos ratkaistaan arvalla.</w:t>
      </w:r>
    </w:p>
    <w:p w14:paraId="6A3B6158" w14:textId="77777777" w:rsidR="00ED42DA" w:rsidRPr="00AC0466" w:rsidRDefault="00ED42DA" w:rsidP="00ED42DA">
      <w:pPr>
        <w:spacing w:after="0" w:line="240" w:lineRule="auto"/>
        <w:rPr>
          <w:rFonts w:ascii="Open Sans" w:hAnsi="Open Sans" w:cs="Open Sans"/>
          <w:sz w:val="20"/>
          <w:szCs w:val="20"/>
        </w:rPr>
      </w:pPr>
    </w:p>
    <w:p w14:paraId="031255B9" w14:textId="61E6E519" w:rsidR="00ED42DA" w:rsidRPr="00AC0466" w:rsidRDefault="00ED42DA" w:rsidP="00ED42DA">
      <w:pPr>
        <w:spacing w:after="0" w:line="240" w:lineRule="auto"/>
        <w:rPr>
          <w:rFonts w:ascii="Open Sans" w:hAnsi="Open Sans" w:cs="Open Sans"/>
          <w:sz w:val="20"/>
          <w:szCs w:val="20"/>
        </w:rPr>
      </w:pPr>
      <w:r w:rsidRPr="00DD1174">
        <w:rPr>
          <w:rFonts w:ascii="Open Sans" w:hAnsi="Open Sans" w:cs="Open Sans"/>
          <w:sz w:val="20"/>
          <w:szCs w:val="20"/>
          <w:highlight w:val="yellow"/>
        </w:rPr>
        <w:t>Yhdistyksen kokouksissa 15 vuotta täyttäneellä varsinaisella jäsenellä on äänioikeus. Muilla jäsenillä on läsnäolo- ja puheoikeus.</w:t>
      </w:r>
    </w:p>
    <w:p w14:paraId="55A248A5" w14:textId="77777777" w:rsidR="00ED42DA" w:rsidRPr="00AC0466" w:rsidRDefault="00ED42DA" w:rsidP="00ED42DA">
      <w:pPr>
        <w:spacing w:after="0" w:line="240" w:lineRule="auto"/>
        <w:rPr>
          <w:rFonts w:ascii="Open Sans" w:hAnsi="Open Sans" w:cs="Open Sans"/>
          <w:sz w:val="20"/>
          <w:szCs w:val="20"/>
        </w:rPr>
      </w:pPr>
    </w:p>
    <w:p w14:paraId="4DC9C512" w14:textId="1B04C7A9" w:rsidR="00ED42DA" w:rsidRPr="00DD1174" w:rsidRDefault="00ED42DA" w:rsidP="00ED42DA">
      <w:pPr>
        <w:spacing w:after="0" w:line="240" w:lineRule="auto"/>
        <w:rPr>
          <w:rFonts w:ascii="Open Sans" w:hAnsi="Open Sans" w:cs="Open Sans"/>
          <w:sz w:val="20"/>
          <w:szCs w:val="20"/>
          <w:highlight w:val="yellow"/>
        </w:rPr>
      </w:pPr>
      <w:r w:rsidRPr="00DD1174">
        <w:rPr>
          <w:rFonts w:ascii="Open Sans" w:hAnsi="Open Sans" w:cs="Open Sans"/>
          <w:sz w:val="20"/>
          <w:szCs w:val="20"/>
          <w:highlight w:val="yellow"/>
        </w:rPr>
        <w:t>Yhdistyksen kokoukseen voi osallistua hallituksen niin päättäessä myös reaaliaikaisen tietoliikenneyhteyden tai muun teknisen apuvälineen avulla kokouksen aikana. Etäosallistumismahdollisuudesta ja etäosallistumisen tavasta mainitaan kokouskutsussa.</w:t>
      </w:r>
    </w:p>
    <w:p w14:paraId="509A294A" w14:textId="77777777" w:rsidR="00ED42DA" w:rsidRPr="00DD1174" w:rsidRDefault="00ED42DA" w:rsidP="00ED42DA">
      <w:pPr>
        <w:spacing w:after="0" w:line="240" w:lineRule="auto"/>
        <w:rPr>
          <w:rFonts w:ascii="Open Sans" w:hAnsi="Open Sans" w:cs="Open Sans"/>
          <w:sz w:val="20"/>
          <w:szCs w:val="20"/>
          <w:highlight w:val="yellow"/>
        </w:rPr>
      </w:pPr>
    </w:p>
    <w:p w14:paraId="452EEF59" w14:textId="77777777" w:rsidR="00ED42DA" w:rsidRPr="00DD1174" w:rsidRDefault="00ED42DA" w:rsidP="00ED42DA">
      <w:pPr>
        <w:spacing w:after="0" w:line="240" w:lineRule="auto"/>
        <w:rPr>
          <w:rFonts w:ascii="Open Sans" w:hAnsi="Open Sans" w:cs="Open Sans"/>
          <w:sz w:val="20"/>
          <w:szCs w:val="20"/>
          <w:highlight w:val="yellow"/>
        </w:rPr>
      </w:pPr>
      <w:r w:rsidRPr="00DD1174">
        <w:rPr>
          <w:rFonts w:ascii="Open Sans" w:hAnsi="Open Sans" w:cs="Open Sans"/>
          <w:sz w:val="20"/>
          <w:szCs w:val="20"/>
          <w:highlight w:val="yellow"/>
        </w:rPr>
        <w:t>Yhdistyksen kokous voidaan järjestää hallituksen päätöksellä ilman kokouspaikkaa siten, että kokoukseen osallistujat käyttävät päätösvaltaansa ajantasaisesti tietoliikenneyhteyden ja teknisen apuvälineen avulla kokouksen aikana.</w:t>
      </w:r>
    </w:p>
    <w:p w14:paraId="34A0FFA7" w14:textId="77777777" w:rsidR="00ED42DA" w:rsidRPr="00DD1174" w:rsidRDefault="00ED42DA" w:rsidP="00ED42DA">
      <w:pPr>
        <w:spacing w:after="0" w:line="240" w:lineRule="auto"/>
        <w:rPr>
          <w:rFonts w:ascii="Open Sans" w:hAnsi="Open Sans" w:cs="Open Sans"/>
          <w:sz w:val="20"/>
          <w:szCs w:val="20"/>
          <w:highlight w:val="yellow"/>
        </w:rPr>
      </w:pPr>
    </w:p>
    <w:p w14:paraId="1F7C66BD" w14:textId="161A7849" w:rsidR="00ED42DA" w:rsidRPr="00AC0466" w:rsidRDefault="00ED42DA" w:rsidP="00ED42DA">
      <w:pPr>
        <w:spacing w:after="0" w:line="240" w:lineRule="auto"/>
        <w:rPr>
          <w:rFonts w:ascii="Open Sans" w:hAnsi="Open Sans" w:cs="Open Sans"/>
          <w:sz w:val="20"/>
          <w:szCs w:val="20"/>
        </w:rPr>
      </w:pPr>
      <w:r w:rsidRPr="00DD1174">
        <w:rPr>
          <w:rFonts w:ascii="Open Sans" w:hAnsi="Open Sans" w:cs="Open Sans"/>
          <w:sz w:val="20"/>
          <w:szCs w:val="20"/>
          <w:highlight w:val="yellow"/>
        </w:rPr>
        <w:t>Hallitus voi päättää, että yhdistyksen kokoukseen osallistumisen edellytyksenä on ilmoittautuminen etukäteen viimeistään kokouskutsussa mainittuna päivänä. Tällöin kokouskutsuaika lasketaan viimeisestä ilmoittautumispäivästä. Osallistujalla on oikeus osallistua yhdistyksen kokoukseen vain tietoliikenneyhteyden ja teknisen apuvälineen avulla, jos hän on ilmoittanut osallistuvansa näin ja kutsussa on mainittu ilmoitettavan osallistumistavan sitovuudesta.</w:t>
      </w:r>
      <w:r w:rsidRPr="00AC0466">
        <w:rPr>
          <w:rFonts w:ascii="Open Sans" w:hAnsi="Open Sans" w:cs="Open Sans"/>
          <w:sz w:val="20"/>
          <w:szCs w:val="20"/>
        </w:rPr>
        <w:t xml:space="preserve"> </w:t>
      </w:r>
    </w:p>
    <w:p w14:paraId="3A0DF1EE" w14:textId="77777777" w:rsidR="00ED42DA" w:rsidRPr="00AC0466" w:rsidRDefault="00ED42DA" w:rsidP="00ED42DA">
      <w:pPr>
        <w:spacing w:after="0" w:line="240" w:lineRule="auto"/>
        <w:rPr>
          <w:rFonts w:ascii="Open Sans" w:hAnsi="Open Sans" w:cs="Open Sans"/>
          <w:sz w:val="20"/>
          <w:szCs w:val="20"/>
        </w:rPr>
      </w:pPr>
    </w:p>
    <w:p w14:paraId="5DE20323" w14:textId="25AA3281"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6§ Yhdistyksen varsinaiset kokoukset</w:t>
      </w:r>
    </w:p>
    <w:p w14:paraId="429F4895" w14:textId="5844F35E"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Asia, joka halutaan saattaa yhdistyksen kevät- tai syyskokouksen käsiteltäväksi, on esitettävä yhdistyksen hallitukselle kirjallisesti kuukautta ennen kokousta.</w:t>
      </w:r>
    </w:p>
    <w:p w14:paraId="4BBCE0D9" w14:textId="77777777" w:rsidR="00ED42DA" w:rsidRPr="00AC0466" w:rsidRDefault="00ED42DA" w:rsidP="00ED42DA">
      <w:pPr>
        <w:spacing w:after="0" w:line="240" w:lineRule="auto"/>
        <w:rPr>
          <w:rFonts w:ascii="Open Sans" w:hAnsi="Open Sans" w:cs="Open Sans"/>
          <w:sz w:val="20"/>
          <w:szCs w:val="20"/>
        </w:rPr>
      </w:pPr>
    </w:p>
    <w:p w14:paraId="280ABD2D"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Kevätkokouksessa käsitellään seuraavat asiat:</w:t>
      </w:r>
    </w:p>
    <w:p w14:paraId="3F0820BE" w14:textId="1E8C9224"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 Esitetään hallituksen laatima yhdistyksen vuosikertomus ja tilinpäätös edellisen kalenterivuoden toiminnasta sekä tilin- ja toiminnantarkastajan lausunto.</w:t>
      </w:r>
    </w:p>
    <w:p w14:paraId="35DCF81C" w14:textId="53E60251"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2. Päätetään tilinpäätöksen vahvistamisesta.</w:t>
      </w:r>
    </w:p>
    <w:p w14:paraId="792710E7" w14:textId="554EE2EF"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3. Päätetään vastuuvapauden myöntämisestä hallitukselle sekä muille vastuuvelvollisille edelliseltä kalenterivuodelta.</w:t>
      </w:r>
    </w:p>
    <w:p w14:paraId="6AC059BD" w14:textId="0E577736"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4. Päätetään muista kokoukselle sääntömääräisessä ajassa esitetyistä asioista.</w:t>
      </w:r>
    </w:p>
    <w:p w14:paraId="703F902F" w14:textId="299D51FC"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5. Käsitellään muut asiat, jotka kokous toteaa kiireellisiksi 3/4 määräenemmistöllä annetuista äänistä huomioon ottaen yhdistyslain 24§:n määräykset.</w:t>
      </w:r>
    </w:p>
    <w:p w14:paraId="518B43D3" w14:textId="6EE8AA6E" w:rsidR="00803DAF" w:rsidRDefault="00803DAF">
      <w:pPr>
        <w:rPr>
          <w:rFonts w:ascii="Open Sans" w:hAnsi="Open Sans" w:cs="Open Sans"/>
          <w:sz w:val="20"/>
          <w:szCs w:val="20"/>
        </w:rPr>
      </w:pPr>
      <w:r>
        <w:rPr>
          <w:rFonts w:ascii="Open Sans" w:hAnsi="Open Sans" w:cs="Open Sans"/>
          <w:sz w:val="20"/>
          <w:szCs w:val="20"/>
        </w:rPr>
        <w:br w:type="page"/>
      </w:r>
    </w:p>
    <w:p w14:paraId="6EDF4188" w14:textId="77777777" w:rsidR="00ED42DA" w:rsidRPr="00AC0466" w:rsidRDefault="00ED42DA" w:rsidP="00ED42DA">
      <w:pPr>
        <w:spacing w:after="0" w:line="240" w:lineRule="auto"/>
        <w:rPr>
          <w:rFonts w:ascii="Open Sans" w:hAnsi="Open Sans" w:cs="Open Sans"/>
          <w:sz w:val="20"/>
          <w:szCs w:val="20"/>
        </w:rPr>
      </w:pPr>
    </w:p>
    <w:p w14:paraId="66B5CD17"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Syyskokouksessa käsitellään seuraavat asiat:</w:t>
      </w:r>
    </w:p>
    <w:p w14:paraId="6789EA95" w14:textId="3ADA264B"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 Päätetään hallituksen esittämän toimintasuunnitelman ja talousarvion hyväksymisestä seuraavalle kalenterivuodelle.</w:t>
      </w:r>
    </w:p>
    <w:p w14:paraId="30F9404E" w14:textId="528653BB" w:rsidR="00ED42DA" w:rsidRPr="00AC0466" w:rsidRDefault="00ED42DA" w:rsidP="00ED42DA">
      <w:pPr>
        <w:spacing w:after="0" w:line="240" w:lineRule="auto"/>
        <w:rPr>
          <w:rFonts w:ascii="Open Sans" w:hAnsi="Open Sans" w:cs="Open Sans"/>
          <w:sz w:val="20"/>
          <w:szCs w:val="20"/>
        </w:rPr>
      </w:pPr>
      <w:r w:rsidRPr="00A32707">
        <w:rPr>
          <w:rFonts w:ascii="Open Sans" w:hAnsi="Open Sans" w:cs="Open Sans"/>
          <w:sz w:val="20"/>
          <w:szCs w:val="20"/>
          <w:highlight w:val="yellow"/>
        </w:rPr>
        <w:t>2. Valitaan hallituksen puheenjohtaja.</w:t>
      </w:r>
    </w:p>
    <w:p w14:paraId="6524B292" w14:textId="26EAB38A"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3. Päätetään hallituksen jäsenten lukumäärästä.</w:t>
      </w:r>
    </w:p>
    <w:p w14:paraId="4BE37AC2" w14:textId="4DB8C79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4. Valitaan hallituksen jäsenet erovuoroisten tilalle.</w:t>
      </w:r>
    </w:p>
    <w:p w14:paraId="70E937A5" w14:textId="2784940D"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5. Valitaan yksi tai kaksi varsinaista tilin- tai toiminnantarkastajaa sekä yksi tai kaksi varatilin- tai toiminnantarkastajaa seuraavalle kalenterivuodelle. Tilintarkastajana voi toimia myös tilintarkastusyhteisö. Jos tilintarkastajaksi valitaan tilintarkastusyhteisö, varatilintarkastajaa ei tarvitse valita. </w:t>
      </w:r>
    </w:p>
    <w:p w14:paraId="3E08A69C" w14:textId="724142DC" w:rsidR="00ED42DA" w:rsidRPr="00A32707" w:rsidRDefault="00ED42DA" w:rsidP="00ED42DA">
      <w:pPr>
        <w:spacing w:after="0" w:line="240" w:lineRule="auto"/>
        <w:rPr>
          <w:rFonts w:ascii="Open Sans" w:hAnsi="Open Sans" w:cs="Open Sans"/>
          <w:sz w:val="20"/>
          <w:szCs w:val="20"/>
          <w:highlight w:val="yellow"/>
        </w:rPr>
      </w:pPr>
      <w:r w:rsidRPr="00A32707">
        <w:rPr>
          <w:rFonts w:ascii="Open Sans" w:hAnsi="Open Sans" w:cs="Open Sans"/>
          <w:sz w:val="20"/>
          <w:szCs w:val="20"/>
          <w:highlight w:val="yellow"/>
        </w:rPr>
        <w:t>6. Vahvistetaan jäsenmaksujen suuruus seuraavalle kalenterivuodelle</w:t>
      </w:r>
    </w:p>
    <w:p w14:paraId="6CEC7746" w14:textId="6A4FD833" w:rsidR="00ED42DA" w:rsidRPr="00A32707" w:rsidRDefault="00ED42DA" w:rsidP="003320CB">
      <w:pPr>
        <w:spacing w:after="0" w:line="240" w:lineRule="auto"/>
        <w:ind w:firstLine="1304"/>
        <w:rPr>
          <w:rFonts w:ascii="Open Sans" w:hAnsi="Open Sans" w:cs="Open Sans"/>
          <w:sz w:val="20"/>
          <w:szCs w:val="20"/>
          <w:highlight w:val="yellow"/>
        </w:rPr>
      </w:pPr>
      <w:r w:rsidRPr="00A32707">
        <w:rPr>
          <w:rFonts w:ascii="Open Sans" w:hAnsi="Open Sans" w:cs="Open Sans"/>
          <w:sz w:val="20"/>
          <w:szCs w:val="20"/>
          <w:highlight w:val="yellow"/>
        </w:rPr>
        <w:t>a. varsinainen jäsen</w:t>
      </w:r>
    </w:p>
    <w:p w14:paraId="46A8B902" w14:textId="144BAD91" w:rsidR="00ED42DA" w:rsidRPr="00A32707" w:rsidRDefault="00ED42DA" w:rsidP="003320CB">
      <w:pPr>
        <w:spacing w:after="0" w:line="240" w:lineRule="auto"/>
        <w:ind w:firstLine="1304"/>
        <w:rPr>
          <w:rFonts w:ascii="Open Sans" w:hAnsi="Open Sans" w:cs="Open Sans"/>
          <w:sz w:val="20"/>
          <w:szCs w:val="20"/>
          <w:highlight w:val="yellow"/>
        </w:rPr>
      </w:pPr>
      <w:r w:rsidRPr="00A32707">
        <w:rPr>
          <w:rFonts w:ascii="Open Sans" w:hAnsi="Open Sans" w:cs="Open Sans"/>
          <w:sz w:val="20"/>
          <w:szCs w:val="20"/>
          <w:highlight w:val="yellow"/>
        </w:rPr>
        <w:t>b. kannatusjäsen, henkilö</w:t>
      </w:r>
    </w:p>
    <w:p w14:paraId="51CE4FE0" w14:textId="758AC3A3" w:rsidR="00ED42DA" w:rsidRPr="00AC0466" w:rsidRDefault="00ED42DA" w:rsidP="003320CB">
      <w:pPr>
        <w:spacing w:after="0" w:line="240" w:lineRule="auto"/>
        <w:ind w:firstLine="1304"/>
        <w:rPr>
          <w:rFonts w:ascii="Open Sans" w:hAnsi="Open Sans" w:cs="Open Sans"/>
          <w:sz w:val="20"/>
          <w:szCs w:val="20"/>
        </w:rPr>
      </w:pPr>
      <w:r w:rsidRPr="00A32707">
        <w:rPr>
          <w:rFonts w:ascii="Open Sans" w:hAnsi="Open Sans" w:cs="Open Sans"/>
          <w:sz w:val="20"/>
          <w:szCs w:val="20"/>
          <w:highlight w:val="yellow"/>
        </w:rPr>
        <w:t>c. kannatusjäsen, yhdistys tai yhteisö</w:t>
      </w:r>
      <w:r w:rsidRPr="00AC0466">
        <w:rPr>
          <w:rFonts w:ascii="Open Sans" w:hAnsi="Open Sans" w:cs="Open Sans"/>
          <w:sz w:val="20"/>
          <w:szCs w:val="20"/>
        </w:rPr>
        <w:t xml:space="preserve">  </w:t>
      </w:r>
    </w:p>
    <w:p w14:paraId="72DB2F85" w14:textId="3D15C27B" w:rsidR="00ED42DA" w:rsidRPr="00AC0466" w:rsidRDefault="00ED42DA" w:rsidP="00ED42DA">
      <w:pPr>
        <w:spacing w:after="0" w:line="240" w:lineRule="auto"/>
        <w:rPr>
          <w:rFonts w:ascii="Open Sans" w:hAnsi="Open Sans" w:cs="Open Sans"/>
          <w:sz w:val="20"/>
          <w:szCs w:val="20"/>
        </w:rPr>
      </w:pPr>
      <w:r w:rsidRPr="00A32707">
        <w:rPr>
          <w:rFonts w:ascii="Open Sans" w:hAnsi="Open Sans" w:cs="Open Sans"/>
          <w:sz w:val="20"/>
          <w:szCs w:val="20"/>
          <w:highlight w:val="yellow"/>
        </w:rPr>
        <w:t>7. Päätetään hallituksen palkkioista ja yhdistyksen matkakorvauksista.</w:t>
      </w:r>
      <w:r w:rsidRPr="00AC0466">
        <w:rPr>
          <w:rFonts w:ascii="Open Sans" w:hAnsi="Open Sans" w:cs="Open Sans"/>
          <w:sz w:val="20"/>
          <w:szCs w:val="20"/>
        </w:rPr>
        <w:t xml:space="preserve"> </w:t>
      </w:r>
    </w:p>
    <w:p w14:paraId="5DBAF7C7" w14:textId="5D440E72"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8. Päätetään muista kokoukselle sääntömääräisessä ajassa esitetyistä asioista.</w:t>
      </w:r>
    </w:p>
    <w:p w14:paraId="68C06DE0" w14:textId="5537921D"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9. Käsitellään muut asiat, jotka kokous toteaa kiireellisiksi 3/4 määräenemmistöllä annetuista äänistä huomioon ottaen yhdistyslain 24§:n määräykset. </w:t>
      </w:r>
    </w:p>
    <w:p w14:paraId="39440963" w14:textId="77777777" w:rsidR="00ED42DA" w:rsidRPr="00AC0466" w:rsidRDefault="00ED42DA" w:rsidP="00ED42DA">
      <w:pPr>
        <w:spacing w:after="0" w:line="240" w:lineRule="auto"/>
        <w:rPr>
          <w:rFonts w:ascii="Open Sans" w:hAnsi="Open Sans" w:cs="Open Sans"/>
          <w:sz w:val="20"/>
          <w:szCs w:val="20"/>
        </w:rPr>
      </w:pPr>
    </w:p>
    <w:p w14:paraId="0228DABC" w14:textId="77777777"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YHDISTYKSEN HALLITUS</w:t>
      </w:r>
    </w:p>
    <w:p w14:paraId="08B2E6AC" w14:textId="0F0DA324"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7§ Hallituksen kokoonpano</w:t>
      </w:r>
    </w:p>
    <w:p w14:paraId="52480410" w14:textId="441DE43A"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sz w:val="20"/>
          <w:szCs w:val="20"/>
        </w:rPr>
        <w:t xml:space="preserve">Yhdistyksen hallitukseen kuuluvat </w:t>
      </w:r>
      <w:r w:rsidRPr="00B04B5C">
        <w:rPr>
          <w:rFonts w:ascii="Open Sans" w:hAnsi="Open Sans" w:cs="Open Sans"/>
          <w:sz w:val="20"/>
          <w:szCs w:val="20"/>
          <w:highlight w:val="yellow"/>
        </w:rPr>
        <w:t>puheenjohtaja</w:t>
      </w:r>
      <w:r w:rsidR="00BB7FE0" w:rsidRPr="00AC0466">
        <w:rPr>
          <w:rFonts w:ascii="Open Sans" w:hAnsi="Open Sans" w:cs="Open Sans"/>
          <w:sz w:val="20"/>
          <w:szCs w:val="20"/>
        </w:rPr>
        <w:t xml:space="preserve"> </w:t>
      </w:r>
      <w:r w:rsidRPr="00AC0466">
        <w:rPr>
          <w:rFonts w:ascii="Open Sans" w:hAnsi="Open Sans" w:cs="Open Sans"/>
          <w:sz w:val="20"/>
          <w:szCs w:val="20"/>
        </w:rPr>
        <w:t xml:space="preserve">sekä 4–10 jäsentä. Yhdistyksen syyskokouksessa päätetään hallituksen jäsenten lukumäärä vuosittain. Hallituksen jäsenten toimikausi kestää kaksi kalenterivuotta, kuitenkin siten, että kunakin vuonna, ensin arvalla ja sitten vuorollaan hallituksesta eroaa puolet jäsenistä. </w:t>
      </w:r>
      <w:r w:rsidRPr="00B04B5C">
        <w:rPr>
          <w:rFonts w:ascii="Open Sans" w:hAnsi="Open Sans" w:cs="Open Sans"/>
          <w:sz w:val="20"/>
          <w:szCs w:val="20"/>
          <w:highlight w:val="yellow"/>
        </w:rPr>
        <w:t xml:space="preserve">Yli puolet hallituksen jäsenistä on oltava </w:t>
      </w:r>
      <w:r w:rsidR="00B43B3C" w:rsidRPr="00B04B5C">
        <w:rPr>
          <w:rFonts w:ascii="Open Sans" w:hAnsi="Open Sans" w:cs="Open Sans"/>
          <w:sz w:val="20"/>
          <w:szCs w:val="20"/>
          <w:highlight w:val="yellow"/>
        </w:rPr>
        <w:t>V</w:t>
      </w:r>
      <w:r w:rsidRPr="00B04B5C">
        <w:rPr>
          <w:rFonts w:ascii="Open Sans" w:hAnsi="Open Sans" w:cs="Open Sans"/>
          <w:sz w:val="20"/>
          <w:szCs w:val="20"/>
          <w:highlight w:val="yellow"/>
        </w:rPr>
        <w:t xml:space="preserve">ammaisia </w:t>
      </w:r>
      <w:r w:rsidR="00032D7F" w:rsidRPr="00B04B5C">
        <w:rPr>
          <w:rFonts w:ascii="Open Sans" w:hAnsi="Open Sans" w:cs="Open Sans"/>
          <w:sz w:val="20"/>
          <w:szCs w:val="20"/>
          <w:highlight w:val="yellow"/>
        </w:rPr>
        <w:t>naisia</w:t>
      </w:r>
      <w:r w:rsidRPr="00B04B5C">
        <w:rPr>
          <w:rFonts w:ascii="Open Sans" w:hAnsi="Open Sans" w:cs="Open Sans"/>
          <w:sz w:val="20"/>
          <w:szCs w:val="20"/>
          <w:highlight w:val="yellow"/>
        </w:rPr>
        <w:t>.</w:t>
      </w:r>
    </w:p>
    <w:p w14:paraId="2FD0C0C4" w14:textId="77777777" w:rsidR="00ED42DA" w:rsidRPr="00AC0466" w:rsidRDefault="00ED42DA" w:rsidP="00ED42DA">
      <w:pPr>
        <w:spacing w:after="0" w:line="240" w:lineRule="auto"/>
        <w:rPr>
          <w:rFonts w:ascii="Open Sans" w:hAnsi="Open Sans" w:cs="Open Sans"/>
          <w:sz w:val="20"/>
          <w:szCs w:val="20"/>
        </w:rPr>
      </w:pPr>
    </w:p>
    <w:p w14:paraId="70CFBBB0" w14:textId="4D08C54A" w:rsidR="00B52D31" w:rsidRPr="00AC0466" w:rsidRDefault="006B0C76" w:rsidP="00ED42DA">
      <w:pPr>
        <w:spacing w:after="0" w:line="240" w:lineRule="auto"/>
        <w:rPr>
          <w:rFonts w:ascii="Open Sans" w:hAnsi="Open Sans" w:cs="Open Sans"/>
          <w:b/>
          <w:bCs/>
          <w:sz w:val="20"/>
          <w:szCs w:val="20"/>
        </w:rPr>
      </w:pPr>
      <w:r w:rsidRPr="00B04B5C">
        <w:rPr>
          <w:rFonts w:ascii="Open Sans" w:hAnsi="Open Sans" w:cs="Open Sans"/>
          <w:sz w:val="20"/>
          <w:szCs w:val="20"/>
          <w:highlight w:val="yellow"/>
        </w:rPr>
        <w:t>Puheenjohtajan</w:t>
      </w:r>
      <w:r w:rsidRPr="00AC0466">
        <w:rPr>
          <w:rFonts w:ascii="Open Sans" w:hAnsi="Open Sans" w:cs="Open Sans"/>
          <w:sz w:val="20"/>
          <w:szCs w:val="20"/>
        </w:rPr>
        <w:t xml:space="preserve"> toimikausi on kaksi kalenterivuotta. Puheenjohtaja voi toimia enintään</w:t>
      </w:r>
      <w:r w:rsidR="004B0AED" w:rsidRPr="00AC0466">
        <w:rPr>
          <w:rFonts w:ascii="Open Sans" w:hAnsi="Open Sans" w:cs="Open Sans"/>
          <w:sz w:val="20"/>
          <w:szCs w:val="20"/>
        </w:rPr>
        <w:t xml:space="preserve"> </w:t>
      </w:r>
      <w:r w:rsidR="004B0AED" w:rsidRPr="00B04B5C">
        <w:rPr>
          <w:rFonts w:ascii="Open Sans" w:hAnsi="Open Sans" w:cs="Open Sans"/>
          <w:sz w:val="20"/>
          <w:szCs w:val="20"/>
          <w:highlight w:val="yellow"/>
        </w:rPr>
        <w:t>kolme</w:t>
      </w:r>
      <w:r w:rsidRPr="00B04B5C">
        <w:rPr>
          <w:rFonts w:ascii="Open Sans" w:hAnsi="Open Sans" w:cs="Open Sans"/>
          <w:sz w:val="20"/>
          <w:szCs w:val="20"/>
          <w:highlight w:val="yellow"/>
        </w:rPr>
        <w:t xml:space="preserve"> toimikautta</w:t>
      </w:r>
      <w:r w:rsidRPr="00AC0466">
        <w:rPr>
          <w:rFonts w:ascii="Open Sans" w:hAnsi="Open Sans" w:cs="Open Sans"/>
          <w:sz w:val="20"/>
          <w:szCs w:val="20"/>
        </w:rPr>
        <w:t xml:space="preserve"> yhtämittaisesti. </w:t>
      </w:r>
      <w:r w:rsidR="00D7490D" w:rsidRPr="006A0FAA">
        <w:rPr>
          <w:rFonts w:ascii="Open Sans" w:hAnsi="Open Sans" w:cs="Open Sans"/>
          <w:sz w:val="20"/>
          <w:szCs w:val="20"/>
          <w:highlight w:val="yellow"/>
        </w:rPr>
        <w:t xml:space="preserve">Hallitus valitsee varsinaisten jäsentensä keskuudesta varapuheenjohtajan vuosittain vuoden ensimmäisessä kokouksessa. </w:t>
      </w:r>
      <w:r w:rsidR="00D6395E" w:rsidRPr="006A0FAA">
        <w:rPr>
          <w:rFonts w:ascii="Open Sans" w:hAnsi="Open Sans" w:cs="Open Sans"/>
          <w:sz w:val="20"/>
          <w:szCs w:val="20"/>
          <w:highlight w:val="yellow"/>
        </w:rPr>
        <w:t>Samassa kokouksessa hallitus valitsee s</w:t>
      </w:r>
      <w:r w:rsidR="00D7490D" w:rsidRPr="006A0FAA">
        <w:rPr>
          <w:rFonts w:ascii="Open Sans" w:hAnsi="Open Sans" w:cs="Open Sans"/>
          <w:sz w:val="20"/>
          <w:szCs w:val="20"/>
          <w:highlight w:val="yellow"/>
        </w:rPr>
        <w:t xml:space="preserve">ihteerin, </w:t>
      </w:r>
      <w:r w:rsidR="00C325D1" w:rsidRPr="006A0FAA">
        <w:rPr>
          <w:rFonts w:ascii="Open Sans" w:hAnsi="Open Sans" w:cs="Open Sans"/>
          <w:sz w:val="20"/>
          <w:szCs w:val="20"/>
          <w:highlight w:val="yellow"/>
        </w:rPr>
        <w:t>rahaston</w:t>
      </w:r>
      <w:r w:rsidR="00D7490D" w:rsidRPr="006A0FAA">
        <w:rPr>
          <w:rFonts w:ascii="Open Sans" w:hAnsi="Open Sans" w:cs="Open Sans"/>
          <w:sz w:val="20"/>
          <w:szCs w:val="20"/>
          <w:highlight w:val="yellow"/>
        </w:rPr>
        <w:t>hoitajan ja muut mahdolliset toimihenkilöt joko keskuudestaan tai sen ulkopuolisista henkilöistä.</w:t>
      </w:r>
    </w:p>
    <w:p w14:paraId="34B17EBE" w14:textId="77777777" w:rsidR="003F338F" w:rsidRPr="00AC0466" w:rsidRDefault="003F338F" w:rsidP="00ED42DA">
      <w:pPr>
        <w:spacing w:after="0" w:line="240" w:lineRule="auto"/>
        <w:rPr>
          <w:rFonts w:ascii="Open Sans" w:hAnsi="Open Sans" w:cs="Open Sans"/>
          <w:b/>
          <w:bCs/>
          <w:sz w:val="20"/>
          <w:szCs w:val="20"/>
        </w:rPr>
      </w:pPr>
    </w:p>
    <w:p w14:paraId="042F4573" w14:textId="4CDC1615" w:rsidR="003F338F" w:rsidRPr="00AC0466" w:rsidRDefault="003F338F" w:rsidP="00ED42DA">
      <w:pPr>
        <w:spacing w:after="0" w:line="240" w:lineRule="auto"/>
        <w:rPr>
          <w:rFonts w:ascii="Open Sans" w:hAnsi="Open Sans" w:cs="Open Sans"/>
          <w:sz w:val="20"/>
          <w:szCs w:val="20"/>
        </w:rPr>
      </w:pPr>
      <w:r w:rsidRPr="00C820CD">
        <w:rPr>
          <w:rFonts w:ascii="Open Sans" w:hAnsi="Open Sans" w:cs="Open Sans"/>
          <w:sz w:val="20"/>
          <w:szCs w:val="20"/>
        </w:rPr>
        <w:t xml:space="preserve">Jos hallituksen jäsen eroaa tai erotetaan tai tulee muuten pysyvästi estyneeksi toimimaan hallituksen jäsenenä ennen kuin hänen toimikautensa on päättynyt, hänen tilalleen valitaan </w:t>
      </w:r>
      <w:r w:rsidRPr="006A0FAA">
        <w:rPr>
          <w:rFonts w:ascii="Open Sans" w:hAnsi="Open Sans" w:cs="Open Sans"/>
          <w:sz w:val="20"/>
          <w:szCs w:val="20"/>
          <w:highlight w:val="yellow"/>
        </w:rPr>
        <w:t>tarvittaessa</w:t>
      </w:r>
      <w:r w:rsidRPr="00C820CD">
        <w:rPr>
          <w:rFonts w:ascii="Open Sans" w:hAnsi="Open Sans" w:cs="Open Sans"/>
          <w:sz w:val="20"/>
          <w:szCs w:val="20"/>
        </w:rPr>
        <w:t xml:space="preserve"> jäljellä olevaksi toimikaudeksi yhdistyksen seuraavassa varsinaisessa kokouksessa uusi jäsen.</w:t>
      </w:r>
    </w:p>
    <w:p w14:paraId="1A52649D" w14:textId="77777777" w:rsidR="00ED42DA" w:rsidRPr="00AC0466" w:rsidRDefault="00ED42DA" w:rsidP="00ED42DA">
      <w:pPr>
        <w:spacing w:after="0" w:line="240" w:lineRule="auto"/>
        <w:rPr>
          <w:rFonts w:ascii="Open Sans" w:hAnsi="Open Sans" w:cs="Open Sans"/>
          <w:sz w:val="20"/>
          <w:szCs w:val="20"/>
        </w:rPr>
      </w:pPr>
    </w:p>
    <w:p w14:paraId="65EAA763" w14:textId="69CA5985" w:rsidR="00ED42DA" w:rsidRPr="00AC0466" w:rsidRDefault="00ED42DA" w:rsidP="00ED42DA">
      <w:pPr>
        <w:spacing w:after="0" w:line="240" w:lineRule="auto"/>
        <w:rPr>
          <w:rFonts w:ascii="Open Sans" w:hAnsi="Open Sans" w:cs="Open Sans"/>
          <w:b/>
          <w:bCs/>
          <w:sz w:val="20"/>
          <w:szCs w:val="20"/>
        </w:rPr>
      </w:pPr>
      <w:r w:rsidRPr="001622B5">
        <w:rPr>
          <w:rFonts w:ascii="Open Sans" w:hAnsi="Open Sans" w:cs="Open Sans"/>
          <w:sz w:val="20"/>
          <w:szCs w:val="20"/>
          <w:highlight w:val="yellow"/>
        </w:rPr>
        <w:t>Hallitus kokoontuu puheenjohtajan kutsusta. Puheenjohtajan on kutsuttava kokous koolle, jos vähintään puolet hallitukseen kuuluvista sitä kirjallisesti vaatii. Mikäli puheenjohtaja ei vaatimusta noudata, kenellä tahansa hallituksen jäsenistä on oikeus toimittaa kokouskutsu.</w:t>
      </w:r>
      <w:r w:rsidR="00BB7FE0" w:rsidRPr="00AC0466">
        <w:rPr>
          <w:rFonts w:ascii="Open Sans" w:hAnsi="Open Sans" w:cs="Open Sans"/>
          <w:sz w:val="20"/>
          <w:szCs w:val="20"/>
        </w:rPr>
        <w:t xml:space="preserve"> </w:t>
      </w:r>
    </w:p>
    <w:p w14:paraId="6C437C6D" w14:textId="77777777" w:rsidR="00ED42DA" w:rsidRPr="00AC0466" w:rsidRDefault="00ED42DA" w:rsidP="00ED42DA">
      <w:pPr>
        <w:spacing w:after="0" w:line="240" w:lineRule="auto"/>
        <w:rPr>
          <w:rFonts w:ascii="Open Sans" w:hAnsi="Open Sans" w:cs="Open Sans"/>
          <w:sz w:val="20"/>
          <w:szCs w:val="20"/>
        </w:rPr>
      </w:pPr>
    </w:p>
    <w:p w14:paraId="26A38B1A" w14:textId="12D93429"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sz w:val="20"/>
          <w:szCs w:val="20"/>
        </w:rPr>
        <w:t xml:space="preserve">Hallitus on päätösvaltainen, kun puheenjohtajan tai varapuheenjohtajan lisäksi vähintään puolet hallituksen jäsenistä on läsnä. Hallituksen päätökseksi tulee asiakysymyksessä mielipide, joka on saanut yli puolet annetuista äänistä. Vaaleissa tulevat valituksi eniten ääniä saaneet. Äänten mennessä tasan ratkaisee asiakysymyksessä kokouksen puheenjohtajan </w:t>
      </w:r>
      <w:r w:rsidRPr="001445D0">
        <w:rPr>
          <w:rFonts w:ascii="Open Sans" w:hAnsi="Open Sans" w:cs="Open Sans"/>
          <w:sz w:val="20"/>
          <w:szCs w:val="20"/>
          <w:highlight w:val="yellow"/>
        </w:rPr>
        <w:t>ääni</w:t>
      </w:r>
      <w:r w:rsidRPr="00AC0466">
        <w:rPr>
          <w:rFonts w:ascii="Open Sans" w:hAnsi="Open Sans" w:cs="Open Sans"/>
          <w:sz w:val="20"/>
          <w:szCs w:val="20"/>
        </w:rPr>
        <w:t xml:space="preserve"> ja vaaleissa arpa. Hallituksen kokoukset voidaan myös pitää reaaliaikaisten tietoliikenneyhteyksien ja teknisten apuvälineiden avulla.</w:t>
      </w:r>
      <w:r w:rsidR="00BB7FE0" w:rsidRPr="00AC0466">
        <w:rPr>
          <w:rFonts w:ascii="Open Sans" w:hAnsi="Open Sans" w:cs="Open Sans"/>
          <w:sz w:val="20"/>
          <w:szCs w:val="20"/>
        </w:rPr>
        <w:t xml:space="preserve"> </w:t>
      </w:r>
    </w:p>
    <w:p w14:paraId="6B1C270E" w14:textId="77777777" w:rsidR="00ED42DA" w:rsidRPr="00AC0466" w:rsidRDefault="00ED42DA" w:rsidP="00ED42DA">
      <w:pPr>
        <w:spacing w:after="0" w:line="240" w:lineRule="auto"/>
        <w:rPr>
          <w:rFonts w:ascii="Open Sans" w:hAnsi="Open Sans" w:cs="Open Sans"/>
          <w:sz w:val="20"/>
          <w:szCs w:val="20"/>
        </w:rPr>
      </w:pPr>
    </w:p>
    <w:p w14:paraId="32133049" w14:textId="341BF5B7"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8§ Hallituksen tehtävät</w:t>
      </w:r>
    </w:p>
    <w:p w14:paraId="42255C2B"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Hallituksen tehtävänä on:</w:t>
      </w:r>
    </w:p>
    <w:p w14:paraId="2E4DBAE9" w14:textId="70D7FBBE"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 johtaa yhdistyksen toimintaa sen tarkoituksen mukaisesti;</w:t>
      </w:r>
    </w:p>
    <w:p w14:paraId="77083596" w14:textId="73531293"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2. toimia huolellisesti yhdistyksen tarkoituksen toteuttamiseksi;</w:t>
      </w:r>
    </w:p>
    <w:p w14:paraId="10FCBD7F" w14:textId="7634729B"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3. panna täytäntöön yhdistyksen kokouksen päätökset;</w:t>
      </w:r>
    </w:p>
    <w:p w14:paraId="4AFE6A4F" w14:textId="00C21B43"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4.</w:t>
      </w:r>
      <w:r w:rsidR="00937FFB" w:rsidRPr="00AC0466">
        <w:rPr>
          <w:rFonts w:ascii="Open Sans" w:hAnsi="Open Sans" w:cs="Open Sans"/>
          <w:sz w:val="20"/>
          <w:szCs w:val="20"/>
        </w:rPr>
        <w:t xml:space="preserve"> </w:t>
      </w:r>
      <w:r w:rsidRPr="00AC0466">
        <w:rPr>
          <w:rFonts w:ascii="Open Sans" w:hAnsi="Open Sans" w:cs="Open Sans"/>
          <w:sz w:val="20"/>
          <w:szCs w:val="20"/>
        </w:rPr>
        <w:t>hoitaa huolellisesti yhdistyksen taloutta ja omaisuutta sekä päättää yhdistyksen rahavarojen käytöstä ottaen huomioon sääntöjen määräykset sekä yhdistyksen kokousten ohjeet ja päätökset;</w:t>
      </w:r>
    </w:p>
    <w:p w14:paraId="1D4122E1" w14:textId="16D52FB3"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5. huolehtia siitä, että yhdistyksen kirjanpito on lainmukainen ja varainhoito luotettavalla tavalla järjestetty;</w:t>
      </w:r>
    </w:p>
    <w:p w14:paraId="66E3E4D5" w14:textId="60DA4AC2"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lastRenderedPageBreak/>
        <w:t>6. laatia kalenterivuosittain tilinpäätös ja vuosikertomus sekä toimittaa ne tilin- tai toiminnantarkastajille viimeistään kuukautta ennen vuosikokousta;</w:t>
      </w:r>
    </w:p>
    <w:p w14:paraId="4FCEAA13" w14:textId="470F2864"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7. laatia vuosikokoukselle toimintasuunnitelma ja talousarvio seuraavaa kalenterivuotta varten;</w:t>
      </w:r>
    </w:p>
    <w:p w14:paraId="465F8DEB" w14:textId="6ACC98FF"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8. kutsua koolle yhdistyksen vuosikokous sekä valmistella ja antaa lausunnot kokouksessa esitettävistä asioista;</w:t>
      </w:r>
    </w:p>
    <w:p w14:paraId="5AD4433E" w14:textId="62822410"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9. hyväksyä jäsenet;</w:t>
      </w:r>
    </w:p>
    <w:p w14:paraId="1C247752" w14:textId="7D390EE9"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10. pitää yhdistyksen jäsenluetteloa, jossa on käytävä ilmi jäsenen täydellinen nimi, syntymäaika, kotipaikka ja postiosoite;</w:t>
      </w:r>
    </w:p>
    <w:p w14:paraId="3E023771" w14:textId="7D701F9C"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11. nimetä tarvitsemansa toimikunnat sekä valvoa ja tarkastaa, että yhdistyksen kokouksen sekä hallituksen antamat toimikunnat hoitavat huolellisesti tehtävänsä ja tekevät niistä aikanaan tili- ja muut selvitykset hallitukselle;</w:t>
      </w:r>
    </w:p>
    <w:p w14:paraId="7615BBCB" w14:textId="426B3BE1"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12. edustaa yhdistystä; sekä</w:t>
      </w:r>
    </w:p>
    <w:p w14:paraId="3AD26178" w14:textId="38E1301F"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13. valita edustajat niihin yhteisöihin, joiden jäsen yhdistys on.</w:t>
      </w:r>
    </w:p>
    <w:p w14:paraId="4FB81AC1" w14:textId="77777777" w:rsidR="00BC2E28" w:rsidRPr="00AC0466" w:rsidRDefault="00BC2E28" w:rsidP="00ED42DA">
      <w:pPr>
        <w:spacing w:after="0" w:line="240" w:lineRule="auto"/>
        <w:rPr>
          <w:rFonts w:ascii="Open Sans" w:hAnsi="Open Sans" w:cs="Open Sans"/>
          <w:sz w:val="20"/>
          <w:szCs w:val="20"/>
        </w:rPr>
      </w:pPr>
    </w:p>
    <w:p w14:paraId="291BEFC5" w14:textId="1491B70D"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9§ Yhdistyksestä eroaminen ja erottaminen</w:t>
      </w:r>
    </w:p>
    <w:p w14:paraId="2FCA2598" w14:textId="0D978F51"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sz w:val="20"/>
          <w:szCs w:val="20"/>
        </w:rPr>
        <w:t>Jäsen voi erota yhdistyksestä ilmoittamalla siitä kirjallisesti yhdistyksen hallitukselle tai sen puheenjohtajalle tai ilmoittamalla eroamisestaan yhdistyksen kokouksessa pöytäkirjaan merkittäväksi.</w:t>
      </w:r>
    </w:p>
    <w:p w14:paraId="79110791" w14:textId="77777777" w:rsidR="00ED42DA" w:rsidRPr="00AC0466" w:rsidRDefault="00ED42DA" w:rsidP="00ED42DA">
      <w:pPr>
        <w:spacing w:after="0" w:line="240" w:lineRule="auto"/>
        <w:rPr>
          <w:rFonts w:ascii="Open Sans" w:hAnsi="Open Sans" w:cs="Open Sans"/>
          <w:sz w:val="20"/>
          <w:szCs w:val="20"/>
        </w:rPr>
      </w:pPr>
    </w:p>
    <w:p w14:paraId="1D5C2D3B" w14:textId="77777777" w:rsidR="00ED42DA" w:rsidRPr="00C202C5" w:rsidRDefault="00ED42DA" w:rsidP="00ED42DA">
      <w:pPr>
        <w:spacing w:after="0" w:line="240" w:lineRule="auto"/>
        <w:rPr>
          <w:rFonts w:ascii="Open Sans" w:hAnsi="Open Sans" w:cs="Open Sans"/>
          <w:sz w:val="20"/>
          <w:szCs w:val="20"/>
          <w:highlight w:val="yellow"/>
        </w:rPr>
      </w:pPr>
      <w:r w:rsidRPr="00C202C5">
        <w:rPr>
          <w:rFonts w:ascii="Open Sans" w:hAnsi="Open Sans" w:cs="Open Sans"/>
          <w:sz w:val="20"/>
          <w:szCs w:val="20"/>
          <w:highlight w:val="yellow"/>
        </w:rPr>
        <w:t xml:space="preserve">Jäsenen erottamisesta päättää hallitus. Hallitus voi erottaa jäsenen, jos hän </w:t>
      </w:r>
    </w:p>
    <w:p w14:paraId="743FE51B" w14:textId="08DA7718" w:rsidR="00ED42DA" w:rsidRPr="00C202C5" w:rsidRDefault="00ED42DA" w:rsidP="00ED42DA">
      <w:pPr>
        <w:spacing w:after="0" w:line="240" w:lineRule="auto"/>
        <w:rPr>
          <w:rFonts w:ascii="Open Sans" w:hAnsi="Open Sans" w:cs="Open Sans"/>
          <w:sz w:val="20"/>
          <w:szCs w:val="20"/>
          <w:highlight w:val="yellow"/>
        </w:rPr>
      </w:pPr>
      <w:r w:rsidRPr="00C202C5">
        <w:rPr>
          <w:rFonts w:ascii="Open Sans" w:hAnsi="Open Sans" w:cs="Open Sans"/>
          <w:sz w:val="20"/>
          <w:szCs w:val="20"/>
          <w:highlight w:val="yellow"/>
        </w:rPr>
        <w:t>1. on jättänyt täyttämättä ne velvoitteet, joihin hän on yhdistykseen liittyessään sitoutunut; tai</w:t>
      </w:r>
    </w:p>
    <w:p w14:paraId="5245313F" w14:textId="6100C277" w:rsidR="00ED42DA" w:rsidRPr="00C202C5" w:rsidRDefault="00ED42DA" w:rsidP="00ED42DA">
      <w:pPr>
        <w:spacing w:after="0" w:line="240" w:lineRule="auto"/>
        <w:rPr>
          <w:rFonts w:ascii="Open Sans" w:hAnsi="Open Sans" w:cs="Open Sans"/>
          <w:sz w:val="20"/>
          <w:szCs w:val="20"/>
          <w:highlight w:val="yellow"/>
        </w:rPr>
      </w:pPr>
      <w:r w:rsidRPr="00C202C5">
        <w:rPr>
          <w:rFonts w:ascii="Open Sans" w:hAnsi="Open Sans" w:cs="Open Sans"/>
          <w:sz w:val="20"/>
          <w:szCs w:val="20"/>
          <w:highlight w:val="yellow"/>
        </w:rPr>
        <w:t>2. on menettelyllään yhdistyksessä tai sen ulkopuolella huomattavasti vahingoittanut yhdistystä; tai</w:t>
      </w:r>
    </w:p>
    <w:p w14:paraId="437F2237" w14:textId="0A61D093" w:rsidR="00ED42DA" w:rsidRPr="00C202C5" w:rsidRDefault="00ED42DA" w:rsidP="00ED42DA">
      <w:pPr>
        <w:spacing w:after="0" w:line="240" w:lineRule="auto"/>
        <w:rPr>
          <w:rFonts w:ascii="Open Sans" w:hAnsi="Open Sans" w:cs="Open Sans"/>
          <w:b/>
          <w:bCs/>
          <w:sz w:val="20"/>
          <w:szCs w:val="20"/>
          <w:highlight w:val="yellow"/>
        </w:rPr>
      </w:pPr>
      <w:r w:rsidRPr="00C202C5">
        <w:rPr>
          <w:rFonts w:ascii="Open Sans" w:hAnsi="Open Sans" w:cs="Open Sans"/>
          <w:sz w:val="20"/>
          <w:szCs w:val="20"/>
          <w:highlight w:val="yellow"/>
        </w:rPr>
        <w:t>3. ei enää täytä laissa tai yhdistyksen säännöissä mainittuja jäsenyyden ehtoja.</w:t>
      </w:r>
      <w:r w:rsidR="00E82FD1" w:rsidRPr="00C202C5">
        <w:rPr>
          <w:rFonts w:ascii="Open Sans" w:hAnsi="Open Sans" w:cs="Open Sans"/>
          <w:sz w:val="20"/>
          <w:szCs w:val="20"/>
          <w:highlight w:val="yellow"/>
        </w:rPr>
        <w:t xml:space="preserve"> </w:t>
      </w:r>
    </w:p>
    <w:p w14:paraId="761E25A1" w14:textId="77777777" w:rsidR="00A72B88" w:rsidRPr="00C202C5" w:rsidRDefault="00A72B88" w:rsidP="00ED42DA">
      <w:pPr>
        <w:spacing w:after="0" w:line="240" w:lineRule="auto"/>
        <w:rPr>
          <w:rFonts w:ascii="Open Sans" w:hAnsi="Open Sans" w:cs="Open Sans"/>
          <w:b/>
          <w:bCs/>
          <w:sz w:val="20"/>
          <w:szCs w:val="20"/>
          <w:highlight w:val="yellow"/>
        </w:rPr>
      </w:pPr>
    </w:p>
    <w:p w14:paraId="146E6454" w14:textId="1C4C939F" w:rsidR="00A72B88" w:rsidRPr="00C820CD" w:rsidRDefault="00A72B88" w:rsidP="00ED42DA">
      <w:pPr>
        <w:spacing w:after="0" w:line="240" w:lineRule="auto"/>
        <w:rPr>
          <w:rFonts w:ascii="Open Sans" w:hAnsi="Open Sans" w:cs="Open Sans"/>
          <w:sz w:val="20"/>
          <w:szCs w:val="20"/>
        </w:rPr>
      </w:pPr>
      <w:r w:rsidRPr="00C202C5">
        <w:rPr>
          <w:rFonts w:ascii="Open Sans" w:hAnsi="Open Sans" w:cs="Open Sans"/>
          <w:sz w:val="20"/>
          <w:szCs w:val="20"/>
          <w:highlight w:val="yellow"/>
        </w:rPr>
        <w:t>Ennen päätöksentekoa henkilölle on varattava tilaisuus selityksen antamiseen asiassa paitsi, jos erottamisen syynä on jäsenmaksun maksamatta jättäminen. Hallitus voi katsoa jäsen</w:t>
      </w:r>
      <w:r w:rsidR="00062068" w:rsidRPr="00C202C5">
        <w:rPr>
          <w:rFonts w:ascii="Open Sans" w:hAnsi="Open Sans" w:cs="Open Sans"/>
          <w:sz w:val="20"/>
          <w:szCs w:val="20"/>
          <w:highlight w:val="yellow"/>
        </w:rPr>
        <w:t>en</w:t>
      </w:r>
      <w:r w:rsidRPr="00C202C5">
        <w:rPr>
          <w:rFonts w:ascii="Open Sans" w:hAnsi="Open Sans" w:cs="Open Sans"/>
          <w:sz w:val="20"/>
          <w:szCs w:val="20"/>
          <w:highlight w:val="yellow"/>
        </w:rPr>
        <w:t xml:space="preserve"> eronneeksi yhdistyksestä, jos hän ei ole maksanut erääntynyttä jäsenmaksuaan jäsenmaksuvuoden joulukuun 1. päivään mennessä.</w:t>
      </w:r>
    </w:p>
    <w:p w14:paraId="4D6A689B" w14:textId="77777777" w:rsidR="00ED42DA" w:rsidRPr="00AC0466" w:rsidRDefault="00ED42DA" w:rsidP="00ED42DA">
      <w:pPr>
        <w:spacing w:after="0" w:line="240" w:lineRule="auto"/>
        <w:rPr>
          <w:rFonts w:ascii="Open Sans" w:hAnsi="Open Sans" w:cs="Open Sans"/>
          <w:sz w:val="20"/>
          <w:szCs w:val="20"/>
        </w:rPr>
      </w:pPr>
    </w:p>
    <w:p w14:paraId="41DB2B14" w14:textId="52BF8728"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10 § Yhdistyksen nimen kirjoittaminen</w:t>
      </w:r>
    </w:p>
    <w:p w14:paraId="101084FF" w14:textId="412C0B9B"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Yhdistyksen nimen kirjoittavat hallituksen puheenjohtaja ja varapuheenjohtaja yhdessä tai jompikumpi heistä yhdessä sihteerin tai </w:t>
      </w:r>
      <w:r w:rsidR="001F5097" w:rsidRPr="00AC0466">
        <w:rPr>
          <w:rFonts w:ascii="Open Sans" w:hAnsi="Open Sans" w:cs="Open Sans"/>
          <w:sz w:val="20"/>
          <w:szCs w:val="20"/>
        </w:rPr>
        <w:t>rahaston</w:t>
      </w:r>
      <w:r w:rsidRPr="00AC0466">
        <w:rPr>
          <w:rFonts w:ascii="Open Sans" w:hAnsi="Open Sans" w:cs="Open Sans"/>
          <w:sz w:val="20"/>
          <w:szCs w:val="20"/>
        </w:rPr>
        <w:t>hoitajan kanssa tai hallituksen määräämä henkilö yksin.</w:t>
      </w:r>
    </w:p>
    <w:p w14:paraId="64CADF3C" w14:textId="77777777" w:rsidR="00ED42DA" w:rsidRPr="00AC0466" w:rsidRDefault="00ED42DA" w:rsidP="00ED42DA">
      <w:pPr>
        <w:spacing w:after="0" w:line="240" w:lineRule="auto"/>
        <w:rPr>
          <w:rFonts w:ascii="Open Sans" w:hAnsi="Open Sans" w:cs="Open Sans"/>
          <w:sz w:val="20"/>
          <w:szCs w:val="20"/>
        </w:rPr>
      </w:pPr>
    </w:p>
    <w:p w14:paraId="55E2EE44" w14:textId="66A53D8C"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11§ Yhdistyksen tilikausi</w:t>
      </w:r>
    </w:p>
    <w:p w14:paraId="7DDB8F00" w14:textId="77777777" w:rsidR="00ED42DA" w:rsidRPr="00AC0466" w:rsidRDefault="00ED42DA" w:rsidP="00ED42DA">
      <w:pPr>
        <w:spacing w:after="0" w:line="240" w:lineRule="auto"/>
        <w:rPr>
          <w:rFonts w:ascii="Open Sans" w:hAnsi="Open Sans" w:cs="Open Sans"/>
          <w:sz w:val="20"/>
          <w:szCs w:val="20"/>
        </w:rPr>
      </w:pPr>
      <w:r w:rsidRPr="00C202C5">
        <w:rPr>
          <w:rFonts w:ascii="Open Sans" w:hAnsi="Open Sans" w:cs="Open Sans"/>
          <w:sz w:val="20"/>
          <w:szCs w:val="20"/>
          <w:highlight w:val="yellow"/>
        </w:rPr>
        <w:t>Yhdistyksen tili- ja toimintakausi on kalenterivuosi.</w:t>
      </w:r>
      <w:r w:rsidRPr="00AC0466">
        <w:rPr>
          <w:rFonts w:ascii="Open Sans" w:hAnsi="Open Sans" w:cs="Open Sans"/>
          <w:sz w:val="20"/>
          <w:szCs w:val="20"/>
        </w:rPr>
        <w:t xml:space="preserve"> </w:t>
      </w:r>
    </w:p>
    <w:p w14:paraId="6B09ED35" w14:textId="77777777" w:rsidR="00ED42DA" w:rsidRPr="00AC0466" w:rsidRDefault="00ED42DA" w:rsidP="00ED42DA">
      <w:pPr>
        <w:spacing w:after="0" w:line="240" w:lineRule="auto"/>
        <w:rPr>
          <w:rFonts w:ascii="Open Sans" w:hAnsi="Open Sans" w:cs="Open Sans"/>
          <w:sz w:val="20"/>
          <w:szCs w:val="20"/>
        </w:rPr>
      </w:pPr>
    </w:p>
    <w:p w14:paraId="76DDEDFB" w14:textId="505628C8"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12§ Yhdistyksen sääntöjen muutos</w:t>
      </w:r>
    </w:p>
    <w:p w14:paraId="3AFFAD65"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Yhdistyksen sääntöjen muuttamisesta voidaan päättää yhdistyksen kokouksessa. Sääntöjen muuttaminen edellyttää, että asiasta on mainittu kokouskutsussa ja sääntöjen muutosta tarkoittava ehdotus saa hyväkseen vähintään 2/3 määräenemmistön annetuista äänistä.</w:t>
      </w:r>
    </w:p>
    <w:p w14:paraId="7DABD53A" w14:textId="77777777" w:rsidR="00ED42DA" w:rsidRPr="00AC0466" w:rsidRDefault="00ED42DA" w:rsidP="00ED42DA">
      <w:pPr>
        <w:spacing w:after="0" w:line="240" w:lineRule="auto"/>
        <w:rPr>
          <w:rFonts w:ascii="Open Sans" w:hAnsi="Open Sans" w:cs="Open Sans"/>
          <w:sz w:val="20"/>
          <w:szCs w:val="20"/>
        </w:rPr>
      </w:pPr>
    </w:p>
    <w:p w14:paraId="44201498" w14:textId="5029A941" w:rsidR="00ED42DA" w:rsidRPr="00AC0466" w:rsidRDefault="00ED42DA" w:rsidP="00ED42DA">
      <w:pPr>
        <w:spacing w:after="0" w:line="240" w:lineRule="auto"/>
        <w:rPr>
          <w:rFonts w:ascii="Open Sans" w:hAnsi="Open Sans" w:cs="Open Sans"/>
          <w:b/>
          <w:bCs/>
          <w:sz w:val="20"/>
          <w:szCs w:val="20"/>
        </w:rPr>
      </w:pPr>
      <w:r w:rsidRPr="00AC0466">
        <w:rPr>
          <w:rFonts w:ascii="Open Sans" w:hAnsi="Open Sans" w:cs="Open Sans"/>
          <w:b/>
          <w:bCs/>
          <w:sz w:val="20"/>
          <w:szCs w:val="20"/>
        </w:rPr>
        <w:t>13§ Yhdistyksen purkautuminen</w:t>
      </w:r>
    </w:p>
    <w:p w14:paraId="1DC2F53F"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Yhdistys voidaan purkaa, jos purkamisesta on mainittu kokouskutsussa ja jos purkamista kannattaa vähintään 3/4 yhdistyksen kokouksessa annetuista äänistä. Siinä kokouksessa, jossa tehdään päätös yhdistyksen purkautumisesta, on myös päätettävä, miten yhdistyksen varojen ja sitoumusten kanssa menetellään ja kenen huoleksi jätetään niiden selvitys.</w:t>
      </w:r>
    </w:p>
    <w:p w14:paraId="5B47262F" w14:textId="77777777" w:rsidR="00ED42DA" w:rsidRPr="00AC0466" w:rsidRDefault="00ED42DA" w:rsidP="00ED42DA">
      <w:pPr>
        <w:spacing w:after="0" w:line="240" w:lineRule="auto"/>
        <w:rPr>
          <w:rFonts w:ascii="Open Sans" w:hAnsi="Open Sans" w:cs="Open Sans"/>
          <w:sz w:val="20"/>
          <w:szCs w:val="20"/>
        </w:rPr>
      </w:pPr>
    </w:p>
    <w:p w14:paraId="5390D109"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Yhdistyksen jäljelle jääneet varat käytetään sen tarkoitusperien edistämiseksi yhdistyksen viimeisessä kokouksessa määrättävällä tavalla.</w:t>
      </w:r>
    </w:p>
    <w:p w14:paraId="75B018B0" w14:textId="77777777" w:rsidR="00ED42DA" w:rsidRPr="00AC0466" w:rsidRDefault="00ED42DA" w:rsidP="00ED42DA">
      <w:pPr>
        <w:spacing w:after="0" w:line="240" w:lineRule="auto"/>
        <w:rPr>
          <w:rFonts w:ascii="Open Sans" w:hAnsi="Open Sans" w:cs="Open Sans"/>
          <w:sz w:val="20"/>
          <w:szCs w:val="20"/>
        </w:rPr>
      </w:pPr>
    </w:p>
    <w:p w14:paraId="7FB010A5" w14:textId="77777777"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 xml:space="preserve">Yhdistyksen purkautumisesta on hallituksen puheenjohtajan tai selvitysmiehen tehtävä purkautumisilmoitus Patentti- ja rekisterihallitukselle. </w:t>
      </w:r>
    </w:p>
    <w:p w14:paraId="207B7BC2" w14:textId="77777777" w:rsidR="00ED42DA" w:rsidRPr="00AC0466" w:rsidRDefault="00ED42DA" w:rsidP="00ED42DA">
      <w:pPr>
        <w:spacing w:after="0" w:line="240" w:lineRule="auto"/>
        <w:rPr>
          <w:rFonts w:ascii="Open Sans" w:hAnsi="Open Sans" w:cs="Open Sans"/>
          <w:sz w:val="20"/>
          <w:szCs w:val="20"/>
        </w:rPr>
      </w:pPr>
    </w:p>
    <w:p w14:paraId="219FC9CA" w14:textId="07DA5DDA" w:rsidR="00ED42DA"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VOIMAANTULOSÄÄNTÖ</w:t>
      </w:r>
    </w:p>
    <w:p w14:paraId="48809875" w14:textId="0A0D1949" w:rsidR="005B0B50" w:rsidRPr="00AC0466" w:rsidRDefault="00ED42DA" w:rsidP="00ED42DA">
      <w:pPr>
        <w:spacing w:after="0" w:line="240" w:lineRule="auto"/>
        <w:rPr>
          <w:rFonts w:ascii="Open Sans" w:hAnsi="Open Sans" w:cs="Open Sans"/>
          <w:sz w:val="20"/>
          <w:szCs w:val="20"/>
        </w:rPr>
      </w:pPr>
      <w:r w:rsidRPr="00AC0466">
        <w:rPr>
          <w:rFonts w:ascii="Open Sans" w:hAnsi="Open Sans" w:cs="Open Sans"/>
          <w:sz w:val="20"/>
          <w:szCs w:val="20"/>
        </w:rPr>
        <w:t>Säännöt tulevat voimaan, kun ne merkitään yhdistysrekisteriin.</w:t>
      </w:r>
    </w:p>
    <w:sectPr w:rsidR="005B0B50" w:rsidRPr="00AC0466" w:rsidSect="0059001E">
      <w:pgSz w:w="11906" w:h="16838"/>
      <w:pgMar w:top="567" w:right="1134" w:bottom="85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3531" w14:textId="77777777" w:rsidR="007F20C3" w:rsidRDefault="007F20C3" w:rsidP="001E3DD3">
      <w:pPr>
        <w:spacing w:after="0" w:line="240" w:lineRule="auto"/>
      </w:pPr>
      <w:r>
        <w:separator/>
      </w:r>
    </w:p>
  </w:endnote>
  <w:endnote w:type="continuationSeparator" w:id="0">
    <w:p w14:paraId="472050CD" w14:textId="77777777" w:rsidR="007F20C3" w:rsidRDefault="007F20C3" w:rsidP="001E3DD3">
      <w:pPr>
        <w:spacing w:after="0" w:line="240" w:lineRule="auto"/>
      </w:pPr>
      <w:r>
        <w:continuationSeparator/>
      </w:r>
    </w:p>
  </w:endnote>
  <w:endnote w:type="continuationNotice" w:id="1">
    <w:p w14:paraId="57D0B932" w14:textId="77777777" w:rsidR="007F20C3" w:rsidRDefault="007F2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9B0E" w14:textId="77777777" w:rsidR="007F20C3" w:rsidRDefault="007F20C3" w:rsidP="001E3DD3">
      <w:pPr>
        <w:spacing w:after="0" w:line="240" w:lineRule="auto"/>
      </w:pPr>
      <w:r>
        <w:separator/>
      </w:r>
    </w:p>
  </w:footnote>
  <w:footnote w:type="continuationSeparator" w:id="0">
    <w:p w14:paraId="322A3F55" w14:textId="77777777" w:rsidR="007F20C3" w:rsidRDefault="007F20C3" w:rsidP="001E3DD3">
      <w:pPr>
        <w:spacing w:after="0" w:line="240" w:lineRule="auto"/>
      </w:pPr>
      <w:r>
        <w:continuationSeparator/>
      </w:r>
    </w:p>
  </w:footnote>
  <w:footnote w:type="continuationNotice" w:id="1">
    <w:p w14:paraId="34276EF0" w14:textId="77777777" w:rsidR="007F20C3" w:rsidRDefault="007F20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AEC"/>
    <w:multiLevelType w:val="hybridMultilevel"/>
    <w:tmpl w:val="E9A022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7332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DA"/>
    <w:rsid w:val="000241E6"/>
    <w:rsid w:val="00032D7F"/>
    <w:rsid w:val="00035E70"/>
    <w:rsid w:val="00040345"/>
    <w:rsid w:val="00054F6D"/>
    <w:rsid w:val="00062068"/>
    <w:rsid w:val="00080033"/>
    <w:rsid w:val="000F6386"/>
    <w:rsid w:val="00105B02"/>
    <w:rsid w:val="001148CE"/>
    <w:rsid w:val="00132909"/>
    <w:rsid w:val="001417BA"/>
    <w:rsid w:val="00141C2F"/>
    <w:rsid w:val="001445D0"/>
    <w:rsid w:val="00152AB6"/>
    <w:rsid w:val="00152C1C"/>
    <w:rsid w:val="001622B5"/>
    <w:rsid w:val="00170445"/>
    <w:rsid w:val="001716AA"/>
    <w:rsid w:val="001A5BD4"/>
    <w:rsid w:val="001E1F6A"/>
    <w:rsid w:val="001E3DD3"/>
    <w:rsid w:val="001E5AE3"/>
    <w:rsid w:val="001E63FB"/>
    <w:rsid w:val="001F5097"/>
    <w:rsid w:val="001F50CA"/>
    <w:rsid w:val="00206067"/>
    <w:rsid w:val="002269A4"/>
    <w:rsid w:val="002333B0"/>
    <w:rsid w:val="00245964"/>
    <w:rsid w:val="00264558"/>
    <w:rsid w:val="00291AAE"/>
    <w:rsid w:val="00297F46"/>
    <w:rsid w:val="002A7236"/>
    <w:rsid w:val="002B24CB"/>
    <w:rsid w:val="002B7C1D"/>
    <w:rsid w:val="002E5DEA"/>
    <w:rsid w:val="003320CB"/>
    <w:rsid w:val="00332233"/>
    <w:rsid w:val="003456F8"/>
    <w:rsid w:val="00346BA6"/>
    <w:rsid w:val="003616A9"/>
    <w:rsid w:val="0039129F"/>
    <w:rsid w:val="003A2A4C"/>
    <w:rsid w:val="003B3FAA"/>
    <w:rsid w:val="003F338F"/>
    <w:rsid w:val="00410AD9"/>
    <w:rsid w:val="00480C71"/>
    <w:rsid w:val="004932FB"/>
    <w:rsid w:val="004B0AED"/>
    <w:rsid w:val="004B2347"/>
    <w:rsid w:val="004C7722"/>
    <w:rsid w:val="004E3AA3"/>
    <w:rsid w:val="0052520D"/>
    <w:rsid w:val="0054093F"/>
    <w:rsid w:val="00540942"/>
    <w:rsid w:val="0054175E"/>
    <w:rsid w:val="0059001E"/>
    <w:rsid w:val="00593F2D"/>
    <w:rsid w:val="00597E2F"/>
    <w:rsid w:val="005A1CD2"/>
    <w:rsid w:val="005B0B50"/>
    <w:rsid w:val="005B751B"/>
    <w:rsid w:val="005D205F"/>
    <w:rsid w:val="005D35DC"/>
    <w:rsid w:val="00605ABA"/>
    <w:rsid w:val="006061BD"/>
    <w:rsid w:val="00614AE5"/>
    <w:rsid w:val="00642919"/>
    <w:rsid w:val="00643D75"/>
    <w:rsid w:val="00695268"/>
    <w:rsid w:val="006A0FAA"/>
    <w:rsid w:val="006B0C76"/>
    <w:rsid w:val="006D13A5"/>
    <w:rsid w:val="006E2F77"/>
    <w:rsid w:val="006E688D"/>
    <w:rsid w:val="00715322"/>
    <w:rsid w:val="00724E3C"/>
    <w:rsid w:val="00741DF9"/>
    <w:rsid w:val="00752CAE"/>
    <w:rsid w:val="00764FAB"/>
    <w:rsid w:val="00771403"/>
    <w:rsid w:val="007A4537"/>
    <w:rsid w:val="007B225C"/>
    <w:rsid w:val="007C0D2B"/>
    <w:rsid w:val="007E37A0"/>
    <w:rsid w:val="007F20C3"/>
    <w:rsid w:val="007F63C3"/>
    <w:rsid w:val="00803DAF"/>
    <w:rsid w:val="00813E6D"/>
    <w:rsid w:val="008241BE"/>
    <w:rsid w:val="008932EC"/>
    <w:rsid w:val="008941E6"/>
    <w:rsid w:val="008A446C"/>
    <w:rsid w:val="008B0D2E"/>
    <w:rsid w:val="008B4EB7"/>
    <w:rsid w:val="008B6FF2"/>
    <w:rsid w:val="008C3775"/>
    <w:rsid w:val="008E5EFF"/>
    <w:rsid w:val="0090222A"/>
    <w:rsid w:val="0092255A"/>
    <w:rsid w:val="00937FFB"/>
    <w:rsid w:val="00947A6B"/>
    <w:rsid w:val="009A0EBE"/>
    <w:rsid w:val="009B1C7B"/>
    <w:rsid w:val="009C160E"/>
    <w:rsid w:val="009C1704"/>
    <w:rsid w:val="009D00EC"/>
    <w:rsid w:val="00A144D1"/>
    <w:rsid w:val="00A220DA"/>
    <w:rsid w:val="00A32707"/>
    <w:rsid w:val="00A6766E"/>
    <w:rsid w:val="00A72B88"/>
    <w:rsid w:val="00A75BAB"/>
    <w:rsid w:val="00A91543"/>
    <w:rsid w:val="00AA7338"/>
    <w:rsid w:val="00AC0466"/>
    <w:rsid w:val="00AE22B9"/>
    <w:rsid w:val="00B012C8"/>
    <w:rsid w:val="00B04B5C"/>
    <w:rsid w:val="00B04CE6"/>
    <w:rsid w:val="00B0594F"/>
    <w:rsid w:val="00B13C36"/>
    <w:rsid w:val="00B1762E"/>
    <w:rsid w:val="00B22933"/>
    <w:rsid w:val="00B352D8"/>
    <w:rsid w:val="00B43B3C"/>
    <w:rsid w:val="00B52D31"/>
    <w:rsid w:val="00B71CBB"/>
    <w:rsid w:val="00B87C9B"/>
    <w:rsid w:val="00BA375D"/>
    <w:rsid w:val="00BB3F18"/>
    <w:rsid w:val="00BB7FE0"/>
    <w:rsid w:val="00BC2E28"/>
    <w:rsid w:val="00BD715C"/>
    <w:rsid w:val="00BF0633"/>
    <w:rsid w:val="00C202C5"/>
    <w:rsid w:val="00C23957"/>
    <w:rsid w:val="00C325D1"/>
    <w:rsid w:val="00C375FB"/>
    <w:rsid w:val="00C523D7"/>
    <w:rsid w:val="00C56811"/>
    <w:rsid w:val="00C61EAD"/>
    <w:rsid w:val="00C820CD"/>
    <w:rsid w:val="00CA163F"/>
    <w:rsid w:val="00CA4798"/>
    <w:rsid w:val="00CC04EC"/>
    <w:rsid w:val="00CF03D8"/>
    <w:rsid w:val="00CF7B07"/>
    <w:rsid w:val="00D050C7"/>
    <w:rsid w:val="00D058EE"/>
    <w:rsid w:val="00D22693"/>
    <w:rsid w:val="00D353BA"/>
    <w:rsid w:val="00D56EAB"/>
    <w:rsid w:val="00D6395E"/>
    <w:rsid w:val="00D7490D"/>
    <w:rsid w:val="00DD1174"/>
    <w:rsid w:val="00DF35B2"/>
    <w:rsid w:val="00E2668E"/>
    <w:rsid w:val="00E54AF0"/>
    <w:rsid w:val="00E56D59"/>
    <w:rsid w:val="00E576D6"/>
    <w:rsid w:val="00E6297F"/>
    <w:rsid w:val="00E739E0"/>
    <w:rsid w:val="00E82FD1"/>
    <w:rsid w:val="00E9730C"/>
    <w:rsid w:val="00EB08FA"/>
    <w:rsid w:val="00ED42DA"/>
    <w:rsid w:val="00F70D44"/>
    <w:rsid w:val="00F803CE"/>
    <w:rsid w:val="00F90074"/>
    <w:rsid w:val="00F90164"/>
    <w:rsid w:val="00F92F73"/>
    <w:rsid w:val="00F93596"/>
    <w:rsid w:val="00FA623C"/>
    <w:rsid w:val="00FC1615"/>
    <w:rsid w:val="00FC77CC"/>
    <w:rsid w:val="00FD1EA9"/>
    <w:rsid w:val="00FD5C68"/>
    <w:rsid w:val="00FE0E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6BFDB"/>
  <w15:chartTrackingRefBased/>
  <w15:docId w15:val="{35387402-0203-43B4-85F5-87029E5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DA"/>
    <w:pPr>
      <w:ind w:left="720"/>
      <w:contextualSpacing/>
    </w:pPr>
  </w:style>
  <w:style w:type="character" w:styleId="CommentReference">
    <w:name w:val="annotation reference"/>
    <w:basedOn w:val="DefaultParagraphFont"/>
    <w:uiPriority w:val="99"/>
    <w:semiHidden/>
    <w:unhideWhenUsed/>
    <w:rsid w:val="00170445"/>
    <w:rPr>
      <w:sz w:val="16"/>
      <w:szCs w:val="16"/>
    </w:rPr>
  </w:style>
  <w:style w:type="paragraph" w:styleId="CommentText">
    <w:name w:val="annotation text"/>
    <w:basedOn w:val="Normal"/>
    <w:link w:val="CommentTextChar"/>
    <w:uiPriority w:val="99"/>
    <w:unhideWhenUsed/>
    <w:rsid w:val="00170445"/>
    <w:pPr>
      <w:spacing w:line="240" w:lineRule="auto"/>
    </w:pPr>
    <w:rPr>
      <w:sz w:val="20"/>
      <w:szCs w:val="20"/>
    </w:rPr>
  </w:style>
  <w:style w:type="character" w:customStyle="1" w:styleId="CommentTextChar">
    <w:name w:val="Comment Text Char"/>
    <w:basedOn w:val="DefaultParagraphFont"/>
    <w:link w:val="CommentText"/>
    <w:uiPriority w:val="99"/>
    <w:rsid w:val="00170445"/>
    <w:rPr>
      <w:sz w:val="20"/>
      <w:szCs w:val="20"/>
    </w:rPr>
  </w:style>
  <w:style w:type="paragraph" w:styleId="CommentSubject">
    <w:name w:val="annotation subject"/>
    <w:basedOn w:val="CommentText"/>
    <w:next w:val="CommentText"/>
    <w:link w:val="CommentSubjectChar"/>
    <w:uiPriority w:val="99"/>
    <w:semiHidden/>
    <w:unhideWhenUsed/>
    <w:rsid w:val="00170445"/>
    <w:rPr>
      <w:b/>
      <w:bCs/>
    </w:rPr>
  </w:style>
  <w:style w:type="character" w:customStyle="1" w:styleId="CommentSubjectChar">
    <w:name w:val="Comment Subject Char"/>
    <w:basedOn w:val="CommentTextChar"/>
    <w:link w:val="CommentSubject"/>
    <w:uiPriority w:val="99"/>
    <w:semiHidden/>
    <w:rsid w:val="00170445"/>
    <w:rPr>
      <w:b/>
      <w:bCs/>
      <w:sz w:val="20"/>
      <w:szCs w:val="20"/>
    </w:rPr>
  </w:style>
  <w:style w:type="character" w:styleId="Hyperlink">
    <w:name w:val="Hyperlink"/>
    <w:basedOn w:val="DefaultParagraphFont"/>
    <w:uiPriority w:val="99"/>
    <w:unhideWhenUsed/>
    <w:rsid w:val="00CF7B07"/>
    <w:rPr>
      <w:color w:val="0563C1" w:themeColor="hyperlink"/>
      <w:u w:val="single"/>
    </w:rPr>
  </w:style>
  <w:style w:type="character" w:styleId="UnresolvedMention">
    <w:name w:val="Unresolved Mention"/>
    <w:basedOn w:val="DefaultParagraphFont"/>
    <w:uiPriority w:val="99"/>
    <w:semiHidden/>
    <w:unhideWhenUsed/>
    <w:rsid w:val="00CF7B07"/>
    <w:rPr>
      <w:color w:val="605E5C"/>
      <w:shd w:val="clear" w:color="auto" w:fill="E1DFDD"/>
    </w:rPr>
  </w:style>
  <w:style w:type="paragraph" w:styleId="Header">
    <w:name w:val="header"/>
    <w:basedOn w:val="Normal"/>
    <w:link w:val="HeaderChar"/>
    <w:uiPriority w:val="99"/>
    <w:unhideWhenUsed/>
    <w:rsid w:val="001E3DD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3DD3"/>
  </w:style>
  <w:style w:type="paragraph" w:styleId="Footer">
    <w:name w:val="footer"/>
    <w:basedOn w:val="Normal"/>
    <w:link w:val="FooterChar"/>
    <w:uiPriority w:val="99"/>
    <w:unhideWhenUsed/>
    <w:rsid w:val="001E3DD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ec5ba-079f-461c-a7b3-13d2ca1b63da">
      <Terms xmlns="http://schemas.microsoft.com/office/infopath/2007/PartnerControls"/>
    </lcf76f155ced4ddcb4097134ff3c332f>
    <TaxCatchAll xmlns="5f753647-1600-4988-b0d9-45a486c1dd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5F1AC9963E81F45B39832FE10FD4A19" ma:contentTypeVersion="12" ma:contentTypeDescription="Luo uusi asiakirja." ma:contentTypeScope="" ma:versionID="0980084500fb08374bfb814b179e167f">
  <xsd:schema xmlns:xsd="http://www.w3.org/2001/XMLSchema" xmlns:xs="http://www.w3.org/2001/XMLSchema" xmlns:p="http://schemas.microsoft.com/office/2006/metadata/properties" xmlns:ns2="bfaec5ba-079f-461c-a7b3-13d2ca1b63da" xmlns:ns3="5f753647-1600-4988-b0d9-45a486c1dd25" targetNamespace="http://schemas.microsoft.com/office/2006/metadata/properties" ma:root="true" ma:fieldsID="9164531067599cf58f9f91dffdfe4565" ns2:_="" ns3:_="">
    <xsd:import namespace="bfaec5ba-079f-461c-a7b3-13d2ca1b63da"/>
    <xsd:import namespace="5f753647-1600-4988-b0d9-45a486c1dd2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ec5ba-079f-461c-a7b3-13d2ca1b63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39a2cda2-07e8-4853-ad65-b9368745af5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3647-1600-4988-b0d9-45a486c1dd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9fd3d0-7354-4062-91c5-8014310cbecd}" ma:internalName="TaxCatchAll" ma:showField="CatchAllData" ma:web="5f753647-1600-4988-b0d9-45a486c1d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8E22F-1590-4EC5-912A-956DC4E7480B}">
  <ds:schemaRefs>
    <ds:schemaRef ds:uri="http://schemas.microsoft.com/sharepoint/v3/contenttype/forms"/>
  </ds:schemaRefs>
</ds:datastoreItem>
</file>

<file path=customXml/itemProps2.xml><?xml version="1.0" encoding="utf-8"?>
<ds:datastoreItem xmlns:ds="http://schemas.openxmlformats.org/officeDocument/2006/customXml" ds:itemID="{493712A4-4FE9-470F-B2CA-C0D96299B71F}">
  <ds:schemaRefs>
    <ds:schemaRef ds:uri="http://schemas.microsoft.com/office/2006/metadata/properties"/>
    <ds:schemaRef ds:uri="http://schemas.microsoft.com/office/infopath/2007/PartnerControls"/>
    <ds:schemaRef ds:uri="f83900d3-0981-4cbf-9cd8-2ff196a4813f"/>
    <ds:schemaRef ds:uri="1e1316a0-deb4-4ac9-a13f-1839e3ec71b8"/>
    <ds:schemaRef ds:uri="bfaec5ba-079f-461c-a7b3-13d2ca1b63da"/>
    <ds:schemaRef ds:uri="5f753647-1600-4988-b0d9-45a486c1dd25"/>
  </ds:schemaRefs>
</ds:datastoreItem>
</file>

<file path=customXml/itemProps3.xml><?xml version="1.0" encoding="utf-8"?>
<ds:datastoreItem xmlns:ds="http://schemas.openxmlformats.org/officeDocument/2006/customXml" ds:itemID="{156D01D9-2908-445F-86DB-220324BD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ec5ba-079f-461c-a7b3-13d2ca1b63da"/>
    <ds:schemaRef ds:uri="5f753647-1600-4988-b0d9-45a486c1d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1842</Words>
  <Characters>10501</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Täckman</dc:creator>
  <cp:keywords/>
  <dc:description/>
  <cp:lastModifiedBy>Anni Täckman</cp:lastModifiedBy>
  <cp:revision>96</cp:revision>
  <dcterms:created xsi:type="dcterms:W3CDTF">2023-08-30T19:00:00Z</dcterms:created>
  <dcterms:modified xsi:type="dcterms:W3CDTF">2023-11-16T07:57:00Z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0x010100C82409547C48BC46A61A929BA87B0DDA</vt:lpwstr>
  </property>
  <property fmtid="{D5CDD505-2E9C-101B-9397-08002B2CF9AE}" pid="3" name="MediaServiceImageTags">
    <vt:lpwstr/>
  </property>
</Properties>
</file>